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295BC" w14:textId="77777777" w:rsidR="00C20D55" w:rsidRPr="009C2915" w:rsidRDefault="00C20D55" w:rsidP="00C20D55">
      <w:pPr>
        <w:ind w:firstLine="0"/>
        <w:rPr>
          <w:rFonts w:eastAsia="Times New Roman" w:cstheme="minorHAnsi"/>
          <w:color w:val="auto"/>
          <w:lang w:eastAsia="en-US"/>
        </w:rPr>
      </w:pPr>
      <w:r w:rsidRPr="009C2915">
        <w:rPr>
          <w:rFonts w:eastAsia="Times New Roman" w:cstheme="minorHAnsi"/>
          <w:color w:val="000000"/>
          <w:lang w:eastAsia="en-US"/>
        </w:rPr>
        <w:t>    </w:t>
      </w:r>
    </w:p>
    <w:p w14:paraId="37B6FAEE" w14:textId="77777777" w:rsidR="00C20D55" w:rsidRPr="009C2915" w:rsidRDefault="00C20D55" w:rsidP="00C20D55">
      <w:pPr>
        <w:ind w:firstLine="0"/>
        <w:jc w:val="center"/>
        <w:rPr>
          <w:rFonts w:eastAsia="Times New Roman" w:cstheme="minorHAnsi"/>
          <w:color w:val="000000"/>
          <w:lang w:eastAsia="en-US"/>
        </w:rPr>
      </w:pPr>
    </w:p>
    <w:p w14:paraId="01C547B1" w14:textId="77777777" w:rsidR="00C20D55" w:rsidRPr="00540232" w:rsidRDefault="00C20D55" w:rsidP="00C20D55">
      <w:pPr>
        <w:ind w:firstLine="0"/>
        <w:jc w:val="center"/>
        <w:rPr>
          <w:rFonts w:eastAsia="Times New Roman" w:cstheme="minorHAnsi"/>
          <w:b/>
          <w:bCs/>
          <w:color w:val="000000"/>
          <w:lang w:eastAsia="en-US"/>
        </w:rPr>
      </w:pPr>
    </w:p>
    <w:p w14:paraId="085C12DE" w14:textId="17160F51" w:rsidR="00C20D55" w:rsidRPr="00540232" w:rsidRDefault="00C20D55" w:rsidP="00C20D55">
      <w:pPr>
        <w:ind w:firstLine="0"/>
        <w:jc w:val="center"/>
        <w:rPr>
          <w:rFonts w:eastAsia="Times New Roman" w:cstheme="minorHAnsi"/>
          <w:b/>
          <w:bCs/>
          <w:color w:val="000000"/>
          <w:lang w:eastAsia="en-US"/>
        </w:rPr>
      </w:pPr>
      <w:r w:rsidRPr="00540232">
        <w:rPr>
          <w:rFonts w:eastAsia="Times New Roman" w:cstheme="minorHAnsi"/>
          <w:b/>
          <w:bCs/>
          <w:color w:val="000000"/>
          <w:lang w:eastAsia="en-US"/>
        </w:rPr>
        <w:t>Task 2</w:t>
      </w:r>
      <w:r w:rsidR="00540232" w:rsidRPr="00540232">
        <w:rPr>
          <w:rFonts w:eastAsia="Times New Roman" w:cstheme="minorHAnsi"/>
          <w:b/>
          <w:bCs/>
          <w:color w:val="000000"/>
          <w:lang w:eastAsia="en-US"/>
        </w:rPr>
        <w:t xml:space="preserve"> </w:t>
      </w:r>
      <w:r w:rsidR="00881A4E" w:rsidRPr="00540232">
        <w:rPr>
          <w:rFonts w:eastAsia="Times New Roman" w:cstheme="minorHAnsi"/>
          <w:b/>
          <w:bCs/>
          <w:color w:val="000000"/>
          <w:lang w:eastAsia="en-US"/>
        </w:rPr>
        <w:t xml:space="preserve">C228 </w:t>
      </w:r>
    </w:p>
    <w:p w14:paraId="07A916B8" w14:textId="77777777" w:rsidR="00720C42" w:rsidRPr="009C2915" w:rsidRDefault="00720C42" w:rsidP="00C20D55">
      <w:pPr>
        <w:ind w:firstLine="0"/>
        <w:jc w:val="center"/>
        <w:rPr>
          <w:rFonts w:eastAsia="Times New Roman" w:cstheme="minorHAnsi"/>
          <w:color w:val="auto"/>
          <w:lang w:eastAsia="en-US"/>
        </w:rPr>
      </w:pPr>
    </w:p>
    <w:p w14:paraId="4F4C7FA7" w14:textId="77777777" w:rsidR="00C20D55" w:rsidRPr="009C2915" w:rsidRDefault="00C20D55" w:rsidP="00C20D55">
      <w:pPr>
        <w:ind w:firstLine="0"/>
        <w:jc w:val="center"/>
        <w:rPr>
          <w:rFonts w:eastAsia="Times New Roman" w:cstheme="minorHAnsi"/>
          <w:color w:val="auto"/>
          <w:lang w:eastAsia="en-US"/>
        </w:rPr>
      </w:pPr>
      <w:r w:rsidRPr="009C2915">
        <w:rPr>
          <w:rFonts w:eastAsia="Times New Roman" w:cstheme="minorHAnsi"/>
          <w:color w:val="000000"/>
          <w:lang w:eastAsia="en-US"/>
        </w:rPr>
        <w:t>Your Name</w:t>
      </w:r>
    </w:p>
    <w:p w14:paraId="44CA128F" w14:textId="0E02DD4C" w:rsidR="00C20D55" w:rsidRPr="009C2915" w:rsidRDefault="00881A4E" w:rsidP="00C20D55">
      <w:pPr>
        <w:ind w:firstLine="0"/>
        <w:jc w:val="center"/>
        <w:rPr>
          <w:rFonts w:eastAsia="Times New Roman" w:cstheme="minorHAnsi"/>
          <w:color w:val="auto"/>
          <w:lang w:eastAsia="en-US"/>
        </w:rPr>
      </w:pPr>
      <w:r>
        <w:rPr>
          <w:rFonts w:eastAsia="Times New Roman" w:cstheme="minorHAnsi"/>
          <w:color w:val="000000"/>
          <w:lang w:eastAsia="en-US"/>
        </w:rPr>
        <w:t xml:space="preserve">College of Health Professions, </w:t>
      </w:r>
      <w:r w:rsidR="00C20D55" w:rsidRPr="009C2915">
        <w:rPr>
          <w:rFonts w:eastAsia="Times New Roman" w:cstheme="minorHAnsi"/>
          <w:color w:val="000000"/>
          <w:lang w:eastAsia="en-US"/>
        </w:rPr>
        <w:t>Western Governors University</w:t>
      </w:r>
    </w:p>
    <w:p w14:paraId="6DC07E83" w14:textId="77777777" w:rsidR="00881A4E" w:rsidRDefault="00881A4E" w:rsidP="008240C4">
      <w:pPr>
        <w:ind w:firstLine="0"/>
        <w:jc w:val="center"/>
        <w:rPr>
          <w:rFonts w:eastAsia="Times New Roman" w:cstheme="minorHAnsi"/>
          <w:color w:val="000000"/>
          <w:lang w:eastAsia="en-US"/>
        </w:rPr>
      </w:pPr>
      <w:r>
        <w:rPr>
          <w:rFonts w:eastAsia="Times New Roman" w:cstheme="minorHAnsi"/>
          <w:color w:val="000000"/>
          <w:lang w:eastAsia="en-US"/>
        </w:rPr>
        <w:t>Instructor Name</w:t>
      </w:r>
    </w:p>
    <w:p w14:paraId="5DF596A1" w14:textId="0CC24D7F" w:rsidR="008240C4" w:rsidRPr="009C2915" w:rsidRDefault="008240C4" w:rsidP="008240C4">
      <w:pPr>
        <w:ind w:firstLine="0"/>
        <w:jc w:val="center"/>
        <w:rPr>
          <w:rFonts w:eastAsia="Times New Roman" w:cstheme="minorHAnsi"/>
          <w:b/>
          <w:bCs/>
          <w:color w:val="CC0000"/>
          <w:u w:val="single"/>
          <w:lang w:eastAsia="en-US"/>
        </w:rPr>
      </w:pPr>
      <w:r w:rsidRPr="009C2915">
        <w:rPr>
          <w:rFonts w:eastAsia="Times New Roman" w:cstheme="minorHAnsi"/>
          <w:color w:val="000000"/>
          <w:lang w:eastAsia="en-US"/>
        </w:rPr>
        <w:t>Date</w:t>
      </w:r>
      <w:r w:rsidR="00881A4E">
        <w:rPr>
          <w:rFonts w:eastAsia="Times New Roman" w:cstheme="minorHAnsi"/>
          <w:color w:val="000000"/>
          <w:lang w:eastAsia="en-US"/>
        </w:rPr>
        <w:t xml:space="preserve"> </w:t>
      </w:r>
    </w:p>
    <w:p w14:paraId="1736CDE5" w14:textId="77777777" w:rsidR="00C20D55" w:rsidRPr="009C2915" w:rsidRDefault="00C20D55" w:rsidP="00C20D55">
      <w:pPr>
        <w:ind w:firstLine="0"/>
        <w:jc w:val="center"/>
        <w:rPr>
          <w:rFonts w:eastAsia="Times New Roman" w:cstheme="minorHAnsi"/>
          <w:b/>
          <w:bCs/>
          <w:color w:val="CC0000"/>
          <w:u w:val="single"/>
          <w:lang w:eastAsia="en-US"/>
        </w:rPr>
      </w:pPr>
    </w:p>
    <w:p w14:paraId="2C858AC8" w14:textId="77777777" w:rsidR="00C20D55" w:rsidRPr="009C2915" w:rsidRDefault="00C20D55" w:rsidP="00C20D55">
      <w:pPr>
        <w:ind w:firstLine="0"/>
        <w:jc w:val="center"/>
        <w:rPr>
          <w:rFonts w:eastAsia="Times New Roman" w:cstheme="minorHAnsi"/>
          <w:b/>
          <w:bCs/>
          <w:color w:val="CC0000"/>
          <w:u w:val="single"/>
          <w:lang w:eastAsia="en-US"/>
        </w:rPr>
      </w:pPr>
    </w:p>
    <w:p w14:paraId="1A29E42A" w14:textId="77777777" w:rsidR="00C20D55" w:rsidRPr="009C2915" w:rsidRDefault="00C20D55" w:rsidP="00C20D55">
      <w:pPr>
        <w:ind w:firstLine="0"/>
        <w:jc w:val="center"/>
        <w:rPr>
          <w:rFonts w:eastAsia="Times New Roman" w:cstheme="minorHAnsi"/>
          <w:b/>
          <w:bCs/>
          <w:color w:val="CC0000"/>
          <w:u w:val="single"/>
          <w:lang w:eastAsia="en-US"/>
        </w:rPr>
      </w:pPr>
    </w:p>
    <w:p w14:paraId="5422DA00" w14:textId="77777777" w:rsidR="00C20D55" w:rsidRPr="009C2915" w:rsidRDefault="00C20D55" w:rsidP="00C20D55">
      <w:pPr>
        <w:ind w:firstLine="0"/>
        <w:jc w:val="center"/>
        <w:rPr>
          <w:rFonts w:eastAsia="Times New Roman" w:cstheme="minorHAnsi"/>
          <w:b/>
          <w:bCs/>
          <w:color w:val="CC0000"/>
          <w:u w:val="single"/>
          <w:lang w:eastAsia="en-US"/>
        </w:rPr>
      </w:pPr>
    </w:p>
    <w:p w14:paraId="58121B6C" w14:textId="77777777" w:rsidR="00C20D55" w:rsidRPr="009C2915" w:rsidRDefault="00C20D55" w:rsidP="00C20D55">
      <w:pPr>
        <w:ind w:firstLine="0"/>
        <w:jc w:val="center"/>
        <w:rPr>
          <w:rFonts w:eastAsia="Times New Roman" w:cstheme="minorHAnsi"/>
          <w:b/>
          <w:bCs/>
          <w:color w:val="CC0000"/>
          <w:u w:val="single"/>
          <w:lang w:eastAsia="en-US"/>
        </w:rPr>
      </w:pPr>
    </w:p>
    <w:p w14:paraId="49B2EDE1" w14:textId="77777777" w:rsidR="00C20D55" w:rsidRPr="009C2915" w:rsidRDefault="00C20D55" w:rsidP="00C20D55">
      <w:pPr>
        <w:ind w:firstLine="0"/>
        <w:jc w:val="center"/>
        <w:rPr>
          <w:rFonts w:eastAsia="Times New Roman" w:cstheme="minorHAnsi"/>
          <w:b/>
          <w:bCs/>
          <w:color w:val="CC0000"/>
          <w:u w:val="single"/>
          <w:lang w:eastAsia="en-US"/>
        </w:rPr>
      </w:pPr>
    </w:p>
    <w:p w14:paraId="705C9CF0" w14:textId="77777777" w:rsidR="00C20D55" w:rsidRPr="009C2915" w:rsidRDefault="00C20D55" w:rsidP="00C20D55">
      <w:pPr>
        <w:ind w:firstLine="0"/>
        <w:jc w:val="center"/>
        <w:rPr>
          <w:rFonts w:eastAsia="Times New Roman" w:cstheme="minorHAnsi"/>
          <w:b/>
          <w:bCs/>
          <w:color w:val="CC0000"/>
          <w:u w:val="single"/>
          <w:lang w:eastAsia="en-US"/>
        </w:rPr>
      </w:pPr>
    </w:p>
    <w:p w14:paraId="2BFD98FA" w14:textId="77777777" w:rsidR="00C20D55" w:rsidRPr="009C2915" w:rsidRDefault="00C20D55" w:rsidP="00C20D55">
      <w:pPr>
        <w:ind w:firstLine="0"/>
        <w:jc w:val="center"/>
        <w:rPr>
          <w:rFonts w:eastAsia="Times New Roman" w:cstheme="minorHAnsi"/>
          <w:b/>
          <w:bCs/>
          <w:color w:val="CC0000"/>
          <w:u w:val="single"/>
          <w:lang w:eastAsia="en-US"/>
        </w:rPr>
      </w:pPr>
    </w:p>
    <w:p w14:paraId="6B5E3599" w14:textId="77777777" w:rsidR="003061D4" w:rsidRDefault="003061D4" w:rsidP="00C20D55">
      <w:pPr>
        <w:ind w:firstLine="0"/>
        <w:jc w:val="center"/>
        <w:rPr>
          <w:rFonts w:eastAsia="Times New Roman" w:cstheme="minorHAnsi"/>
          <w:b/>
          <w:bCs/>
          <w:color w:val="CC0000"/>
          <w:u w:val="single"/>
          <w:lang w:eastAsia="en-US"/>
        </w:rPr>
      </w:pPr>
    </w:p>
    <w:p w14:paraId="31566894" w14:textId="77777777" w:rsidR="003061D4" w:rsidRDefault="003061D4" w:rsidP="00C20D55">
      <w:pPr>
        <w:ind w:firstLine="0"/>
        <w:jc w:val="center"/>
        <w:rPr>
          <w:rFonts w:eastAsia="Times New Roman" w:cstheme="minorHAnsi"/>
          <w:b/>
          <w:bCs/>
          <w:color w:val="CC0000"/>
          <w:u w:val="single"/>
          <w:lang w:eastAsia="en-US"/>
        </w:rPr>
      </w:pPr>
    </w:p>
    <w:p w14:paraId="47A73494" w14:textId="77777777" w:rsidR="003061D4" w:rsidRDefault="003061D4" w:rsidP="00C20D55">
      <w:pPr>
        <w:ind w:firstLine="0"/>
        <w:jc w:val="center"/>
        <w:rPr>
          <w:rFonts w:eastAsia="Times New Roman" w:cstheme="minorHAnsi"/>
          <w:b/>
          <w:bCs/>
          <w:color w:val="CC0000"/>
          <w:u w:val="single"/>
          <w:lang w:eastAsia="en-US"/>
        </w:rPr>
      </w:pPr>
    </w:p>
    <w:p w14:paraId="29290FC4" w14:textId="77777777" w:rsidR="003061D4" w:rsidRDefault="003061D4" w:rsidP="00C20D55">
      <w:pPr>
        <w:ind w:firstLine="0"/>
        <w:jc w:val="center"/>
        <w:rPr>
          <w:rFonts w:eastAsia="Times New Roman" w:cstheme="minorHAnsi"/>
          <w:b/>
          <w:bCs/>
          <w:color w:val="CC0000"/>
          <w:u w:val="single"/>
          <w:lang w:eastAsia="en-US"/>
        </w:rPr>
      </w:pPr>
    </w:p>
    <w:p w14:paraId="0FF73600" w14:textId="77777777" w:rsidR="003061D4" w:rsidRDefault="003061D4" w:rsidP="00C20D55">
      <w:pPr>
        <w:ind w:firstLine="0"/>
        <w:jc w:val="center"/>
        <w:rPr>
          <w:rFonts w:eastAsia="Times New Roman" w:cstheme="minorHAnsi"/>
          <w:b/>
          <w:bCs/>
          <w:color w:val="CC0000"/>
          <w:u w:val="single"/>
          <w:lang w:eastAsia="en-US"/>
        </w:rPr>
      </w:pPr>
    </w:p>
    <w:p w14:paraId="3AE276FA" w14:textId="274EAAB2" w:rsidR="00C20D55" w:rsidRPr="009C2915" w:rsidRDefault="00B877E6" w:rsidP="00C20D55">
      <w:pPr>
        <w:ind w:firstLine="0"/>
        <w:jc w:val="center"/>
        <w:rPr>
          <w:rFonts w:eastAsia="Times New Roman" w:cstheme="minorHAnsi"/>
          <w:b/>
          <w:bCs/>
          <w:color w:val="CC0000"/>
          <w:u w:val="single"/>
          <w:lang w:eastAsia="en-US"/>
        </w:rPr>
      </w:pPr>
      <w:r>
        <w:rPr>
          <w:rFonts w:eastAsia="Times New Roman" w:cstheme="minorHAnsi"/>
          <w:b/>
          <w:bCs/>
          <w:color w:val="CC0000"/>
          <w:u w:val="single"/>
          <w:lang w:eastAsia="en-US"/>
        </w:rPr>
        <w:lastRenderedPageBreak/>
        <w:t>S</w:t>
      </w:r>
      <w:r w:rsidR="00C20D55" w:rsidRPr="009C2915">
        <w:rPr>
          <w:rFonts w:eastAsia="Times New Roman" w:cstheme="minorHAnsi"/>
          <w:b/>
          <w:bCs/>
          <w:color w:val="CC0000"/>
          <w:u w:val="single"/>
          <w:lang w:eastAsia="en-US"/>
        </w:rPr>
        <w:t xml:space="preserve">ave a copy of your </w:t>
      </w:r>
      <w:r w:rsidR="00893C41">
        <w:rPr>
          <w:rFonts w:eastAsia="Times New Roman" w:cstheme="minorHAnsi"/>
          <w:b/>
          <w:bCs/>
          <w:color w:val="CC0000"/>
          <w:u w:val="single"/>
          <w:lang w:eastAsia="en-US"/>
        </w:rPr>
        <w:t xml:space="preserve">Completed </w:t>
      </w:r>
      <w:r w:rsidR="00C20D55" w:rsidRPr="009C2915">
        <w:rPr>
          <w:rFonts w:eastAsia="Times New Roman" w:cstheme="minorHAnsi"/>
          <w:b/>
          <w:bCs/>
          <w:color w:val="CC0000"/>
          <w:u w:val="single"/>
          <w:lang w:eastAsia="en-US"/>
        </w:rPr>
        <w:t xml:space="preserve">Bentonville Report for submission. </w:t>
      </w:r>
      <w:r w:rsidR="008240C4">
        <w:rPr>
          <w:rFonts w:eastAsia="Times New Roman" w:cstheme="minorHAnsi"/>
          <w:b/>
          <w:bCs/>
          <w:color w:val="CC0000"/>
          <w:u w:val="single"/>
          <w:lang w:eastAsia="en-US"/>
        </w:rPr>
        <w:t xml:space="preserve"> Instructions are found </w:t>
      </w:r>
      <w:proofErr w:type="gramStart"/>
      <w:r w:rsidR="008240C4">
        <w:rPr>
          <w:rFonts w:eastAsia="Times New Roman" w:cstheme="minorHAnsi"/>
          <w:b/>
          <w:bCs/>
          <w:color w:val="CC0000"/>
          <w:u w:val="single"/>
          <w:lang w:eastAsia="en-US"/>
        </w:rPr>
        <w:t>in the course of</w:t>
      </w:r>
      <w:proofErr w:type="gramEnd"/>
      <w:r w:rsidR="008240C4">
        <w:rPr>
          <w:rFonts w:eastAsia="Times New Roman" w:cstheme="minorHAnsi"/>
          <w:b/>
          <w:bCs/>
          <w:color w:val="CC0000"/>
          <w:u w:val="single"/>
          <w:lang w:eastAsia="en-US"/>
        </w:rPr>
        <w:t xml:space="preserve"> study (COS)</w:t>
      </w:r>
    </w:p>
    <w:p w14:paraId="75AD8F3E" w14:textId="77777777" w:rsidR="008240C4" w:rsidRDefault="008240C4" w:rsidP="00C20D55">
      <w:pPr>
        <w:ind w:firstLine="0"/>
        <w:jc w:val="center"/>
        <w:rPr>
          <w:rFonts w:eastAsia="Times New Roman" w:cstheme="minorHAnsi"/>
          <w:color w:val="000000"/>
          <w:lang w:eastAsia="en-US"/>
        </w:rPr>
      </w:pPr>
    </w:p>
    <w:p w14:paraId="3B28054C" w14:textId="3489F2D0" w:rsidR="004E6713" w:rsidRPr="003061D4" w:rsidRDefault="003061D4" w:rsidP="004E6713">
      <w:pPr>
        <w:ind w:firstLine="0"/>
        <w:rPr>
          <w:rFonts w:eastAsia="Times New Roman" w:cstheme="minorHAnsi"/>
          <w:b/>
          <w:bCs/>
          <w:color w:val="0070C0"/>
          <w:lang w:eastAsia="en-US"/>
        </w:rPr>
      </w:pPr>
      <w:r>
        <w:rPr>
          <w:rFonts w:eastAsia="Times New Roman" w:cstheme="minorHAnsi"/>
          <w:b/>
          <w:bCs/>
          <w:color w:val="0070C0"/>
          <w:lang w:eastAsia="en-US"/>
        </w:rPr>
        <w:t>For additional task support r</w:t>
      </w:r>
      <w:r w:rsidR="004E6713" w:rsidRPr="003061D4">
        <w:rPr>
          <w:rFonts w:eastAsia="Times New Roman" w:cstheme="minorHAnsi"/>
          <w:b/>
          <w:bCs/>
          <w:color w:val="0070C0"/>
          <w:lang w:eastAsia="en-US"/>
        </w:rPr>
        <w:t xml:space="preserve">efer to the “Great in 28” email </w:t>
      </w:r>
      <w:r>
        <w:rPr>
          <w:rFonts w:eastAsia="Times New Roman" w:cstheme="minorHAnsi"/>
          <w:b/>
          <w:bCs/>
          <w:color w:val="0070C0"/>
          <w:lang w:eastAsia="en-US"/>
        </w:rPr>
        <w:t xml:space="preserve">course </w:t>
      </w:r>
      <w:r w:rsidR="004E6713" w:rsidRPr="003061D4">
        <w:rPr>
          <w:rFonts w:eastAsia="Times New Roman" w:cstheme="minorHAnsi"/>
          <w:b/>
          <w:bCs/>
          <w:color w:val="0070C0"/>
          <w:lang w:eastAsia="en-US"/>
        </w:rPr>
        <w:t>cohort.   You</w:t>
      </w:r>
      <w:r>
        <w:rPr>
          <w:rFonts w:eastAsia="Times New Roman" w:cstheme="minorHAnsi"/>
          <w:b/>
          <w:bCs/>
          <w:color w:val="0070C0"/>
          <w:lang w:eastAsia="en-US"/>
        </w:rPr>
        <w:t xml:space="preserve"> can enroll in the </w:t>
      </w:r>
      <w:r w:rsidR="004E6713" w:rsidRPr="003061D4">
        <w:rPr>
          <w:rFonts w:eastAsia="Times New Roman" w:cstheme="minorHAnsi"/>
          <w:b/>
          <w:bCs/>
          <w:color w:val="0070C0"/>
          <w:lang w:eastAsia="en-US"/>
        </w:rPr>
        <w:t>cohort</w:t>
      </w:r>
      <w:r>
        <w:rPr>
          <w:rFonts w:eastAsia="Times New Roman" w:cstheme="minorHAnsi"/>
          <w:b/>
          <w:bCs/>
          <w:color w:val="0070C0"/>
          <w:lang w:eastAsia="en-US"/>
        </w:rPr>
        <w:t xml:space="preserve"> from the course of </w:t>
      </w:r>
      <w:r w:rsidR="004E6713" w:rsidRPr="003061D4">
        <w:rPr>
          <w:rFonts w:eastAsia="Times New Roman" w:cstheme="minorHAnsi"/>
          <w:b/>
          <w:bCs/>
          <w:color w:val="0070C0"/>
          <w:lang w:eastAsia="en-US"/>
        </w:rPr>
        <w:t xml:space="preserve">study </w:t>
      </w:r>
      <w:r>
        <w:rPr>
          <w:rFonts w:eastAsia="Times New Roman" w:cstheme="minorHAnsi"/>
          <w:b/>
          <w:bCs/>
          <w:color w:val="0070C0"/>
          <w:lang w:eastAsia="en-US"/>
        </w:rPr>
        <w:t xml:space="preserve">launch page </w:t>
      </w:r>
      <w:r w:rsidR="004E6713" w:rsidRPr="003061D4">
        <w:rPr>
          <w:rFonts w:eastAsia="Times New Roman" w:cstheme="minorHAnsi"/>
          <w:b/>
          <w:bCs/>
          <w:color w:val="0070C0"/>
          <w:lang w:eastAsia="en-US"/>
        </w:rPr>
        <w:t>under</w:t>
      </w:r>
      <w:r>
        <w:rPr>
          <w:rFonts w:eastAsia="Times New Roman" w:cstheme="minorHAnsi"/>
          <w:b/>
          <w:bCs/>
          <w:color w:val="0070C0"/>
          <w:lang w:eastAsia="en-US"/>
        </w:rPr>
        <w:t xml:space="preserve"> </w:t>
      </w:r>
      <w:proofErr w:type="gramStart"/>
      <w:r>
        <w:rPr>
          <w:rFonts w:eastAsia="Times New Roman" w:cstheme="minorHAnsi"/>
          <w:b/>
          <w:bCs/>
          <w:color w:val="0070C0"/>
          <w:lang w:eastAsia="en-US"/>
        </w:rPr>
        <w:t xml:space="preserve">tab </w:t>
      </w:r>
      <w:r w:rsidR="004E6713" w:rsidRPr="003061D4">
        <w:rPr>
          <w:rFonts w:eastAsia="Times New Roman" w:cstheme="minorHAnsi"/>
          <w:b/>
          <w:bCs/>
          <w:color w:val="0070C0"/>
          <w:lang w:eastAsia="en-US"/>
        </w:rPr>
        <w:t xml:space="preserve"> “</w:t>
      </w:r>
      <w:proofErr w:type="gramEnd"/>
      <w:r w:rsidR="004E6713" w:rsidRPr="003061D4">
        <w:rPr>
          <w:rFonts w:eastAsia="Times New Roman" w:cstheme="minorHAnsi"/>
          <w:b/>
          <w:bCs/>
          <w:color w:val="0070C0"/>
          <w:lang w:eastAsia="en-US"/>
        </w:rPr>
        <w:t xml:space="preserve">Explore Cohort” offerings.  </w:t>
      </w:r>
    </w:p>
    <w:p w14:paraId="08BFA4F5" w14:textId="77777777" w:rsidR="004E6713" w:rsidRDefault="004E6713" w:rsidP="008240C4">
      <w:pPr>
        <w:ind w:firstLine="0"/>
        <w:rPr>
          <w:rFonts w:eastAsia="Times New Roman" w:cstheme="minorHAnsi"/>
          <w:b/>
          <w:color w:val="000000"/>
          <w:lang w:eastAsia="en-US"/>
        </w:rPr>
      </w:pPr>
    </w:p>
    <w:p w14:paraId="38076A2E" w14:textId="39B5A675" w:rsidR="00C20D55" w:rsidRDefault="00C20D55" w:rsidP="008240C4">
      <w:pPr>
        <w:ind w:firstLine="0"/>
        <w:rPr>
          <w:rFonts w:eastAsia="Times New Roman" w:cstheme="minorHAnsi"/>
          <w:b/>
          <w:color w:val="000000"/>
          <w:lang w:eastAsia="en-US"/>
        </w:rPr>
      </w:pPr>
      <w:r w:rsidRPr="008240C4">
        <w:rPr>
          <w:rFonts w:eastAsia="Times New Roman" w:cstheme="minorHAnsi"/>
          <w:b/>
          <w:color w:val="000000"/>
          <w:lang w:eastAsia="en-US"/>
        </w:rPr>
        <w:t>International Outbreak</w:t>
      </w:r>
    </w:p>
    <w:p w14:paraId="799A3FCD" w14:textId="7845098D" w:rsidR="008240C4" w:rsidRPr="00C25A8F" w:rsidRDefault="00C25A8F" w:rsidP="00C25A8F">
      <w:pPr>
        <w:ind w:firstLine="0"/>
        <w:rPr>
          <w:rFonts w:eastAsia="Times New Roman" w:cstheme="minorHAnsi"/>
          <w:b/>
          <w:color w:val="000000"/>
          <w:lang w:eastAsia="en-US"/>
        </w:rPr>
      </w:pPr>
      <w:r w:rsidRPr="00C25A8F">
        <w:rPr>
          <w:rFonts w:eastAsia="Times New Roman" w:cstheme="minorHAnsi"/>
          <w:b/>
          <w:color w:val="000000"/>
          <w:lang w:eastAsia="en-US"/>
        </w:rPr>
        <w:t>A.</w:t>
      </w:r>
      <w:r>
        <w:rPr>
          <w:rFonts w:eastAsia="Times New Roman" w:cstheme="minorHAnsi"/>
          <w:b/>
          <w:color w:val="000000"/>
          <w:lang w:eastAsia="en-US"/>
        </w:rPr>
        <w:t xml:space="preserve"> </w:t>
      </w:r>
      <w:r w:rsidR="008240C4" w:rsidRPr="00C25A8F">
        <w:rPr>
          <w:rFonts w:eastAsia="Times New Roman" w:cstheme="minorHAnsi"/>
          <w:b/>
          <w:color w:val="000000"/>
          <w:lang w:eastAsia="en-US"/>
        </w:rPr>
        <w:t>Select a specific outbreak that has occurred within the last 50 years</w:t>
      </w:r>
      <w:r w:rsidRPr="00C25A8F">
        <w:rPr>
          <w:rFonts w:eastAsia="Times New Roman" w:cstheme="minorHAnsi"/>
          <w:b/>
          <w:color w:val="000000"/>
          <w:lang w:eastAsia="en-US"/>
        </w:rPr>
        <w:t xml:space="preserve"> that included human to human transmission that crossed at least one international border.</w:t>
      </w:r>
    </w:p>
    <w:p w14:paraId="1BF7A194" w14:textId="19392062" w:rsidR="00C25A8F" w:rsidRPr="00C25A8F" w:rsidRDefault="00C25A8F" w:rsidP="00C25A8F">
      <w:pPr>
        <w:shd w:val="clear" w:color="auto" w:fill="F6F6F6"/>
        <w:spacing w:line="240" w:lineRule="auto"/>
        <w:ind w:left="360" w:firstLine="0"/>
        <w:rPr>
          <w:rFonts w:asciiTheme="majorHAnsi" w:eastAsia="Times New Roman" w:hAnsiTheme="majorHAnsi" w:cstheme="majorHAnsi"/>
          <w:color w:val="333333"/>
          <w:spacing w:val="8"/>
          <w:sz w:val="21"/>
          <w:szCs w:val="21"/>
          <w:lang w:eastAsia="en-US"/>
        </w:rPr>
      </w:pPr>
      <w:r w:rsidRPr="00C25A8F">
        <w:rPr>
          <w:rFonts w:asciiTheme="majorHAnsi" w:eastAsia="Times New Roman" w:hAnsiTheme="majorHAnsi" w:cstheme="majorHAnsi"/>
          <w:color w:val="333333"/>
          <w:spacing w:val="8"/>
          <w:lang w:eastAsia="en-US"/>
        </w:rPr>
        <w:t>•  </w:t>
      </w:r>
      <w:r>
        <w:rPr>
          <w:rFonts w:asciiTheme="majorHAnsi" w:eastAsia="Times New Roman" w:hAnsiTheme="majorHAnsi" w:cstheme="majorHAnsi"/>
          <w:color w:val="333333"/>
          <w:spacing w:val="8"/>
          <w:lang w:eastAsia="en-US"/>
        </w:rPr>
        <w:t>I</w:t>
      </w:r>
      <w:r w:rsidRPr="00C25A8F">
        <w:rPr>
          <w:rFonts w:asciiTheme="majorHAnsi" w:eastAsia="Times New Roman" w:hAnsiTheme="majorHAnsi" w:cstheme="majorHAnsi"/>
          <w:color w:val="333333"/>
          <w:spacing w:val="8"/>
          <w:lang w:eastAsia="en-US"/>
        </w:rPr>
        <w:t>nfluenza</w:t>
      </w:r>
    </w:p>
    <w:p w14:paraId="05FE588D" w14:textId="638755E3" w:rsidR="00C25A8F" w:rsidRPr="00C25A8F" w:rsidRDefault="00C25A8F" w:rsidP="00C25A8F">
      <w:pPr>
        <w:shd w:val="clear" w:color="auto" w:fill="F6F6F6"/>
        <w:spacing w:line="240" w:lineRule="auto"/>
        <w:ind w:left="360" w:firstLine="0"/>
        <w:rPr>
          <w:rFonts w:asciiTheme="majorHAnsi" w:eastAsia="Times New Roman" w:hAnsiTheme="majorHAnsi" w:cstheme="majorHAnsi"/>
          <w:color w:val="333333"/>
          <w:spacing w:val="8"/>
          <w:sz w:val="21"/>
          <w:szCs w:val="21"/>
          <w:lang w:eastAsia="en-US"/>
        </w:rPr>
      </w:pPr>
      <w:r w:rsidRPr="00C25A8F">
        <w:rPr>
          <w:rFonts w:asciiTheme="majorHAnsi" w:eastAsia="Times New Roman" w:hAnsiTheme="majorHAnsi" w:cstheme="majorHAnsi"/>
          <w:color w:val="333333"/>
          <w:spacing w:val="8"/>
          <w:lang w:eastAsia="en-US"/>
        </w:rPr>
        <w:t>•  </w:t>
      </w:r>
      <w:r>
        <w:rPr>
          <w:rFonts w:asciiTheme="majorHAnsi" w:eastAsia="Times New Roman" w:hAnsiTheme="majorHAnsi" w:cstheme="majorHAnsi"/>
          <w:color w:val="333333"/>
          <w:spacing w:val="8"/>
          <w:lang w:eastAsia="en-US"/>
        </w:rPr>
        <w:t>M</w:t>
      </w:r>
      <w:r w:rsidRPr="00C25A8F">
        <w:rPr>
          <w:rFonts w:asciiTheme="majorHAnsi" w:eastAsia="Times New Roman" w:hAnsiTheme="majorHAnsi" w:cstheme="majorHAnsi"/>
          <w:color w:val="333333"/>
          <w:spacing w:val="8"/>
          <w:lang w:eastAsia="en-US"/>
        </w:rPr>
        <w:t>easles</w:t>
      </w:r>
    </w:p>
    <w:p w14:paraId="0997CC07" w14:textId="751F27E7" w:rsidR="00C25A8F" w:rsidRPr="00C25A8F" w:rsidRDefault="00C25A8F" w:rsidP="00C25A8F">
      <w:pPr>
        <w:shd w:val="clear" w:color="auto" w:fill="F6F6F6"/>
        <w:spacing w:line="240" w:lineRule="auto"/>
        <w:ind w:left="360" w:firstLine="0"/>
        <w:rPr>
          <w:rFonts w:asciiTheme="majorHAnsi" w:eastAsia="Times New Roman" w:hAnsiTheme="majorHAnsi" w:cstheme="majorHAnsi"/>
          <w:color w:val="333333"/>
          <w:spacing w:val="8"/>
          <w:sz w:val="21"/>
          <w:szCs w:val="21"/>
          <w:lang w:eastAsia="en-US"/>
        </w:rPr>
      </w:pPr>
      <w:r w:rsidRPr="00C25A8F">
        <w:rPr>
          <w:rFonts w:asciiTheme="majorHAnsi" w:eastAsia="Times New Roman" w:hAnsiTheme="majorHAnsi" w:cstheme="majorHAnsi"/>
          <w:color w:val="333333"/>
          <w:spacing w:val="8"/>
          <w:lang w:eastAsia="en-US"/>
        </w:rPr>
        <w:t>•  </w:t>
      </w:r>
      <w:r>
        <w:rPr>
          <w:rFonts w:asciiTheme="majorHAnsi" w:eastAsia="Times New Roman" w:hAnsiTheme="majorHAnsi" w:cstheme="majorHAnsi"/>
          <w:color w:val="333333"/>
          <w:spacing w:val="8"/>
          <w:lang w:eastAsia="en-US"/>
        </w:rPr>
        <w:t>R</w:t>
      </w:r>
      <w:r w:rsidRPr="00C25A8F">
        <w:rPr>
          <w:rFonts w:asciiTheme="majorHAnsi" w:eastAsia="Times New Roman" w:hAnsiTheme="majorHAnsi" w:cstheme="majorHAnsi"/>
          <w:color w:val="333333"/>
          <w:spacing w:val="8"/>
          <w:lang w:eastAsia="en-US"/>
        </w:rPr>
        <w:t>espiratory syndrome coronavirus</w:t>
      </w:r>
      <w:r w:rsidR="006D73D4">
        <w:rPr>
          <w:rFonts w:asciiTheme="majorHAnsi" w:eastAsia="Times New Roman" w:hAnsiTheme="majorHAnsi" w:cstheme="majorHAnsi"/>
          <w:color w:val="333333"/>
          <w:spacing w:val="8"/>
          <w:lang w:eastAsia="en-US"/>
        </w:rPr>
        <w:t xml:space="preserve"> (includes SARS, MERS, and COVID-19)</w:t>
      </w:r>
    </w:p>
    <w:p w14:paraId="1F7AE1DE" w14:textId="713CA376" w:rsidR="00C25A8F" w:rsidRPr="00C25A8F" w:rsidRDefault="00C25A8F" w:rsidP="00C25A8F">
      <w:pPr>
        <w:shd w:val="clear" w:color="auto" w:fill="F6F6F6"/>
        <w:spacing w:line="240" w:lineRule="auto"/>
        <w:ind w:left="360" w:firstLine="0"/>
        <w:rPr>
          <w:rFonts w:asciiTheme="majorHAnsi" w:eastAsia="Times New Roman" w:hAnsiTheme="majorHAnsi" w:cstheme="majorHAnsi"/>
          <w:color w:val="333333"/>
          <w:spacing w:val="8"/>
          <w:sz w:val="21"/>
          <w:szCs w:val="21"/>
          <w:lang w:eastAsia="en-US"/>
        </w:rPr>
      </w:pPr>
      <w:r w:rsidRPr="00C25A8F">
        <w:rPr>
          <w:rFonts w:asciiTheme="majorHAnsi" w:eastAsia="Times New Roman" w:hAnsiTheme="majorHAnsi" w:cstheme="majorHAnsi"/>
          <w:color w:val="333333"/>
          <w:spacing w:val="8"/>
          <w:lang w:eastAsia="en-US"/>
        </w:rPr>
        <w:t>•  </w:t>
      </w:r>
      <w:r>
        <w:rPr>
          <w:rFonts w:asciiTheme="majorHAnsi" w:eastAsia="Times New Roman" w:hAnsiTheme="majorHAnsi" w:cstheme="majorHAnsi"/>
          <w:color w:val="333333"/>
          <w:spacing w:val="8"/>
          <w:lang w:eastAsia="en-US"/>
        </w:rPr>
        <w:t>M</w:t>
      </w:r>
      <w:r w:rsidRPr="00C25A8F">
        <w:rPr>
          <w:rFonts w:asciiTheme="majorHAnsi" w:eastAsia="Times New Roman" w:hAnsiTheme="majorHAnsi" w:cstheme="majorHAnsi"/>
          <w:color w:val="333333"/>
          <w:spacing w:val="8"/>
          <w:lang w:eastAsia="en-US"/>
        </w:rPr>
        <w:t>eningococcal disease</w:t>
      </w:r>
    </w:p>
    <w:p w14:paraId="4837B367" w14:textId="77777777" w:rsidR="00C25A8F" w:rsidRPr="00C25A8F" w:rsidRDefault="00C25A8F" w:rsidP="00C25A8F">
      <w:pPr>
        <w:shd w:val="clear" w:color="auto" w:fill="F6F6F6"/>
        <w:spacing w:line="240" w:lineRule="auto"/>
        <w:ind w:left="360" w:firstLine="0"/>
        <w:rPr>
          <w:rFonts w:asciiTheme="majorHAnsi" w:eastAsia="Times New Roman" w:hAnsiTheme="majorHAnsi" w:cstheme="majorHAnsi"/>
          <w:color w:val="333333"/>
          <w:spacing w:val="8"/>
          <w:sz w:val="21"/>
          <w:szCs w:val="21"/>
          <w:lang w:eastAsia="en-US"/>
        </w:rPr>
      </w:pPr>
      <w:r w:rsidRPr="00C25A8F">
        <w:rPr>
          <w:rFonts w:asciiTheme="majorHAnsi" w:eastAsia="Times New Roman" w:hAnsiTheme="majorHAnsi" w:cstheme="majorHAnsi"/>
          <w:color w:val="333333"/>
          <w:spacing w:val="8"/>
          <w:lang w:eastAsia="en-US"/>
        </w:rPr>
        <w:t>•  HIV/AIDS</w:t>
      </w:r>
    </w:p>
    <w:p w14:paraId="1BEA4146" w14:textId="77777777" w:rsidR="00C25A8F" w:rsidRPr="00C25A8F" w:rsidRDefault="00C25A8F" w:rsidP="00C25A8F">
      <w:pPr>
        <w:shd w:val="clear" w:color="auto" w:fill="F6F6F6"/>
        <w:spacing w:line="240" w:lineRule="auto"/>
        <w:ind w:left="360" w:firstLine="0"/>
        <w:rPr>
          <w:rFonts w:asciiTheme="majorHAnsi" w:eastAsia="Times New Roman" w:hAnsiTheme="majorHAnsi" w:cstheme="majorHAnsi"/>
          <w:color w:val="333333"/>
          <w:spacing w:val="8"/>
          <w:sz w:val="21"/>
          <w:szCs w:val="21"/>
          <w:lang w:eastAsia="en-US"/>
        </w:rPr>
      </w:pPr>
      <w:r w:rsidRPr="00C25A8F">
        <w:rPr>
          <w:rFonts w:asciiTheme="majorHAnsi" w:eastAsia="Times New Roman" w:hAnsiTheme="majorHAnsi" w:cstheme="majorHAnsi"/>
          <w:color w:val="333333"/>
          <w:spacing w:val="8"/>
          <w:lang w:eastAsia="en-US"/>
        </w:rPr>
        <w:t>•  Ebola virus</w:t>
      </w:r>
    </w:p>
    <w:p w14:paraId="04D6DF84" w14:textId="49EED738" w:rsidR="00C25A8F" w:rsidRPr="00C25A8F" w:rsidRDefault="00C25A8F" w:rsidP="00C25A8F">
      <w:pPr>
        <w:shd w:val="clear" w:color="auto" w:fill="F6F6F6"/>
        <w:spacing w:line="240" w:lineRule="auto"/>
        <w:ind w:left="360" w:firstLine="0"/>
        <w:rPr>
          <w:rFonts w:asciiTheme="majorHAnsi" w:eastAsia="Times New Roman" w:hAnsiTheme="majorHAnsi" w:cstheme="majorHAnsi"/>
          <w:color w:val="333333"/>
          <w:spacing w:val="8"/>
          <w:sz w:val="21"/>
          <w:szCs w:val="21"/>
          <w:lang w:eastAsia="en-US"/>
        </w:rPr>
      </w:pPr>
      <w:r w:rsidRPr="00C25A8F">
        <w:rPr>
          <w:rFonts w:asciiTheme="majorHAnsi" w:eastAsia="Times New Roman" w:hAnsiTheme="majorHAnsi" w:cstheme="majorHAnsi"/>
          <w:color w:val="333333"/>
          <w:spacing w:val="8"/>
          <w:lang w:eastAsia="en-US"/>
        </w:rPr>
        <w:t>•  </w:t>
      </w:r>
      <w:r>
        <w:rPr>
          <w:rFonts w:asciiTheme="majorHAnsi" w:eastAsia="Times New Roman" w:hAnsiTheme="majorHAnsi" w:cstheme="majorHAnsi"/>
          <w:color w:val="333333"/>
          <w:spacing w:val="8"/>
          <w:lang w:eastAsia="en-US"/>
        </w:rPr>
        <w:t>H</w:t>
      </w:r>
      <w:r w:rsidRPr="00C25A8F">
        <w:rPr>
          <w:rFonts w:asciiTheme="majorHAnsi" w:eastAsia="Times New Roman" w:hAnsiTheme="majorHAnsi" w:cstheme="majorHAnsi"/>
          <w:color w:val="333333"/>
          <w:spacing w:val="8"/>
          <w:lang w:eastAsia="en-US"/>
        </w:rPr>
        <w:t>epatitis B</w:t>
      </w:r>
    </w:p>
    <w:p w14:paraId="42499090" w14:textId="631053F1" w:rsidR="00C25A8F" w:rsidRPr="00C25A8F" w:rsidRDefault="00C25A8F" w:rsidP="00C25A8F">
      <w:pPr>
        <w:shd w:val="clear" w:color="auto" w:fill="F6F6F6"/>
        <w:spacing w:line="240" w:lineRule="auto"/>
        <w:ind w:left="360" w:firstLine="0"/>
        <w:rPr>
          <w:rFonts w:asciiTheme="majorHAnsi" w:eastAsia="Times New Roman" w:hAnsiTheme="majorHAnsi" w:cstheme="majorHAnsi"/>
          <w:color w:val="333333"/>
          <w:spacing w:val="8"/>
          <w:sz w:val="21"/>
          <w:szCs w:val="21"/>
          <w:lang w:eastAsia="en-US"/>
        </w:rPr>
      </w:pPr>
      <w:r w:rsidRPr="00C25A8F">
        <w:rPr>
          <w:rFonts w:asciiTheme="majorHAnsi" w:eastAsia="Times New Roman" w:hAnsiTheme="majorHAnsi" w:cstheme="majorHAnsi"/>
          <w:color w:val="333333"/>
          <w:spacing w:val="8"/>
          <w:lang w:eastAsia="en-US"/>
        </w:rPr>
        <w:t>•  </w:t>
      </w:r>
      <w:r>
        <w:rPr>
          <w:rFonts w:asciiTheme="majorHAnsi" w:eastAsia="Times New Roman" w:hAnsiTheme="majorHAnsi" w:cstheme="majorHAnsi"/>
          <w:color w:val="333333"/>
          <w:spacing w:val="8"/>
          <w:lang w:eastAsia="en-US"/>
        </w:rPr>
        <w:t>H</w:t>
      </w:r>
      <w:r w:rsidRPr="00C25A8F">
        <w:rPr>
          <w:rFonts w:asciiTheme="majorHAnsi" w:eastAsia="Times New Roman" w:hAnsiTheme="majorHAnsi" w:cstheme="majorHAnsi"/>
          <w:color w:val="333333"/>
          <w:spacing w:val="8"/>
          <w:lang w:eastAsia="en-US"/>
        </w:rPr>
        <w:t>epatitis C</w:t>
      </w:r>
    </w:p>
    <w:p w14:paraId="1B3BB457" w14:textId="541354B6" w:rsidR="00C25A8F" w:rsidRPr="00C25A8F" w:rsidRDefault="00C25A8F" w:rsidP="00C25A8F">
      <w:pPr>
        <w:shd w:val="clear" w:color="auto" w:fill="F6F6F6"/>
        <w:spacing w:line="240" w:lineRule="auto"/>
        <w:ind w:left="360" w:firstLine="0"/>
        <w:rPr>
          <w:rFonts w:asciiTheme="majorHAnsi" w:eastAsia="Times New Roman" w:hAnsiTheme="majorHAnsi" w:cstheme="majorHAnsi"/>
          <w:color w:val="333333"/>
          <w:spacing w:val="8"/>
          <w:sz w:val="21"/>
          <w:szCs w:val="21"/>
          <w:lang w:eastAsia="en-US"/>
        </w:rPr>
      </w:pPr>
      <w:r w:rsidRPr="00C25A8F">
        <w:rPr>
          <w:rFonts w:asciiTheme="majorHAnsi" w:eastAsia="Times New Roman" w:hAnsiTheme="majorHAnsi" w:cstheme="majorHAnsi"/>
          <w:color w:val="333333"/>
          <w:spacing w:val="8"/>
          <w:lang w:eastAsia="en-US"/>
        </w:rPr>
        <w:t>•  </w:t>
      </w:r>
      <w:r>
        <w:rPr>
          <w:rFonts w:asciiTheme="majorHAnsi" w:eastAsia="Times New Roman" w:hAnsiTheme="majorHAnsi" w:cstheme="majorHAnsi"/>
          <w:color w:val="333333"/>
          <w:spacing w:val="8"/>
          <w:lang w:eastAsia="en-US"/>
        </w:rPr>
        <w:t>T</w:t>
      </w:r>
      <w:r w:rsidRPr="00C25A8F">
        <w:rPr>
          <w:rFonts w:asciiTheme="majorHAnsi" w:eastAsia="Times New Roman" w:hAnsiTheme="majorHAnsi" w:cstheme="majorHAnsi"/>
          <w:color w:val="333333"/>
          <w:spacing w:val="8"/>
          <w:lang w:eastAsia="en-US"/>
        </w:rPr>
        <w:t>uberculosis</w:t>
      </w:r>
    </w:p>
    <w:p w14:paraId="5C8220C8" w14:textId="77777777" w:rsidR="00C25A8F" w:rsidRPr="00C25A8F" w:rsidRDefault="00C25A8F" w:rsidP="00C25A8F">
      <w:pPr>
        <w:shd w:val="clear" w:color="auto" w:fill="F6F6F6"/>
        <w:spacing w:line="240" w:lineRule="auto"/>
        <w:ind w:left="360" w:firstLine="0"/>
        <w:rPr>
          <w:rFonts w:asciiTheme="majorHAnsi" w:eastAsia="Times New Roman" w:hAnsiTheme="majorHAnsi" w:cstheme="majorHAnsi"/>
          <w:color w:val="333333"/>
          <w:spacing w:val="8"/>
          <w:sz w:val="21"/>
          <w:szCs w:val="21"/>
          <w:lang w:eastAsia="en-US"/>
        </w:rPr>
      </w:pPr>
      <w:r w:rsidRPr="00C25A8F">
        <w:rPr>
          <w:rFonts w:asciiTheme="majorHAnsi" w:eastAsia="Times New Roman" w:hAnsiTheme="majorHAnsi" w:cstheme="majorHAnsi"/>
          <w:color w:val="333333"/>
          <w:spacing w:val="8"/>
          <w:lang w:eastAsia="en-US"/>
        </w:rPr>
        <w:t>•  Zika virus</w:t>
      </w:r>
    </w:p>
    <w:p w14:paraId="71DFF318" w14:textId="46CC331D" w:rsidR="00C25A8F" w:rsidRDefault="00C25A8F" w:rsidP="00C25A8F">
      <w:pPr>
        <w:ind w:left="360" w:firstLine="0"/>
        <w:rPr>
          <w:rFonts w:eastAsia="Times New Roman" w:cstheme="minorHAnsi"/>
          <w:lang w:eastAsia="en-US"/>
        </w:rPr>
      </w:pPr>
    </w:p>
    <w:p w14:paraId="22D1BF4C" w14:textId="5C62DA8B" w:rsidR="007124EA" w:rsidRPr="007124EA" w:rsidRDefault="007124EA" w:rsidP="007124EA">
      <w:pPr>
        <w:ind w:firstLine="0"/>
        <w:rPr>
          <w:b/>
          <w:i/>
          <w:iCs/>
        </w:rPr>
      </w:pPr>
      <w:r w:rsidRPr="002B6657">
        <w:rPr>
          <w:rStyle w:val="Emphasis"/>
          <w:b/>
          <w:highlight w:val="yellow"/>
        </w:rPr>
        <w:t>Th</w:t>
      </w:r>
      <w:r w:rsidR="00E36831">
        <w:rPr>
          <w:rStyle w:val="Emphasis"/>
          <w:b/>
          <w:highlight w:val="yellow"/>
        </w:rPr>
        <w:t>e</w:t>
      </w:r>
      <w:r w:rsidRPr="002B6657">
        <w:rPr>
          <w:rStyle w:val="Emphasis"/>
          <w:b/>
          <w:highlight w:val="yellow"/>
        </w:rPr>
        <w:t xml:space="preserve"> </w:t>
      </w:r>
      <w:r>
        <w:rPr>
          <w:rStyle w:val="Emphasis"/>
          <w:b/>
          <w:highlight w:val="yellow"/>
        </w:rPr>
        <w:t xml:space="preserve">task </w:t>
      </w:r>
      <w:r w:rsidR="00E36831">
        <w:rPr>
          <w:rStyle w:val="Emphasis"/>
          <w:b/>
          <w:highlight w:val="yellow"/>
        </w:rPr>
        <w:t xml:space="preserve">should </w:t>
      </w:r>
      <w:r w:rsidRPr="002B6657">
        <w:rPr>
          <w:rStyle w:val="Emphasis"/>
          <w:b/>
          <w:highlight w:val="yellow"/>
        </w:rPr>
        <w:t>be written in a narrative form.</w:t>
      </w:r>
    </w:p>
    <w:p w14:paraId="03FA7498" w14:textId="547D2FFE" w:rsidR="00010A3C" w:rsidRDefault="00C25A8F" w:rsidP="00C25A8F">
      <w:pPr>
        <w:ind w:firstLine="0"/>
        <w:rPr>
          <w:rFonts w:eastAsia="Times New Roman" w:cstheme="minorHAnsi"/>
          <w:b/>
          <w:bCs/>
          <w:color w:val="000000"/>
          <w:lang w:eastAsia="en-US"/>
        </w:rPr>
      </w:pPr>
      <w:r>
        <w:rPr>
          <w:rFonts w:eastAsia="Times New Roman" w:cstheme="minorHAnsi"/>
          <w:b/>
          <w:bCs/>
          <w:color w:val="000000"/>
          <w:lang w:eastAsia="en-US"/>
        </w:rPr>
        <w:t xml:space="preserve">B. </w:t>
      </w:r>
      <w:r w:rsidR="00C20D55" w:rsidRPr="00C25A8F">
        <w:rPr>
          <w:rFonts w:eastAsia="Times New Roman" w:cstheme="minorHAnsi"/>
          <w:b/>
          <w:bCs/>
          <w:color w:val="000000"/>
          <w:lang w:eastAsia="en-US"/>
        </w:rPr>
        <w:t xml:space="preserve">Description of </w:t>
      </w:r>
      <w:r w:rsidR="00E36831">
        <w:rPr>
          <w:rFonts w:eastAsia="Times New Roman" w:cstheme="minorHAnsi"/>
          <w:b/>
          <w:bCs/>
          <w:color w:val="000000"/>
          <w:lang w:eastAsia="en-US"/>
        </w:rPr>
        <w:t xml:space="preserve">a </w:t>
      </w:r>
      <w:r w:rsidR="00010A3C">
        <w:rPr>
          <w:rFonts w:eastAsia="Times New Roman" w:cstheme="minorHAnsi"/>
          <w:b/>
          <w:bCs/>
          <w:color w:val="000000"/>
          <w:lang w:eastAsia="en-US"/>
        </w:rPr>
        <w:t>c</w:t>
      </w:r>
      <w:r w:rsidR="00C20D55" w:rsidRPr="00C25A8F">
        <w:rPr>
          <w:rFonts w:eastAsia="Times New Roman" w:cstheme="minorHAnsi"/>
          <w:b/>
          <w:bCs/>
          <w:color w:val="000000"/>
          <w:lang w:eastAsia="en-US"/>
        </w:rPr>
        <w:t xml:space="preserve">hosen </w:t>
      </w:r>
      <w:r w:rsidR="003061D4">
        <w:rPr>
          <w:rFonts w:eastAsia="Times New Roman" w:cstheme="minorHAnsi"/>
          <w:b/>
          <w:bCs/>
          <w:color w:val="000000"/>
          <w:lang w:eastAsia="en-US"/>
        </w:rPr>
        <w:t xml:space="preserve">specific </w:t>
      </w:r>
      <w:r w:rsidR="00010A3C">
        <w:rPr>
          <w:rFonts w:eastAsia="Times New Roman" w:cstheme="minorHAnsi"/>
          <w:b/>
          <w:bCs/>
          <w:color w:val="000000"/>
          <w:lang w:eastAsia="en-US"/>
        </w:rPr>
        <w:t>i</w:t>
      </w:r>
      <w:r w:rsidR="00C20D55" w:rsidRPr="00C25A8F">
        <w:rPr>
          <w:rFonts w:eastAsia="Times New Roman" w:cstheme="minorHAnsi"/>
          <w:b/>
          <w:bCs/>
          <w:color w:val="000000"/>
          <w:lang w:eastAsia="en-US"/>
        </w:rPr>
        <w:t xml:space="preserve">nternational </w:t>
      </w:r>
      <w:r w:rsidR="00010A3C">
        <w:rPr>
          <w:rFonts w:eastAsia="Times New Roman" w:cstheme="minorHAnsi"/>
          <w:b/>
          <w:bCs/>
          <w:color w:val="000000"/>
          <w:shd w:val="clear" w:color="auto" w:fill="FFFFFF"/>
          <w:lang w:eastAsia="en-US"/>
        </w:rPr>
        <w:t>o</w:t>
      </w:r>
      <w:r w:rsidR="00C20D55" w:rsidRPr="00C25A8F">
        <w:rPr>
          <w:rFonts w:eastAsia="Times New Roman" w:cstheme="minorHAnsi"/>
          <w:b/>
          <w:bCs/>
          <w:color w:val="000000"/>
          <w:lang w:eastAsia="en-US"/>
        </w:rPr>
        <w:t xml:space="preserve">utbreak </w:t>
      </w:r>
    </w:p>
    <w:p w14:paraId="500BEE2B" w14:textId="77777777" w:rsidR="00B02233" w:rsidRDefault="00C20D55" w:rsidP="00B02233">
      <w:pPr>
        <w:ind w:firstLine="0"/>
        <w:rPr>
          <w:rFonts w:eastAsia="Times New Roman" w:cstheme="minorHAnsi"/>
          <w:b/>
          <w:color w:val="auto"/>
          <w:lang w:eastAsia="en-US"/>
        </w:rPr>
      </w:pPr>
      <w:r w:rsidRPr="00010A3C">
        <w:rPr>
          <w:rFonts w:eastAsia="Times New Roman" w:cstheme="minorHAnsi"/>
          <w:b/>
          <w:color w:val="000000"/>
          <w:lang w:eastAsia="en-US"/>
        </w:rPr>
        <w:t>Include</w:t>
      </w:r>
      <w:r w:rsidR="00E36831">
        <w:rPr>
          <w:rFonts w:eastAsia="Times New Roman" w:cstheme="minorHAnsi"/>
          <w:b/>
          <w:color w:val="000000"/>
          <w:lang w:eastAsia="en-US"/>
        </w:rPr>
        <w:t>s</w:t>
      </w:r>
      <w:r w:rsidRPr="00010A3C">
        <w:rPr>
          <w:rFonts w:eastAsia="Times New Roman" w:cstheme="minorHAnsi"/>
          <w:b/>
          <w:color w:val="000000"/>
          <w:lang w:eastAsia="en-US"/>
        </w:rPr>
        <w:t>:</w:t>
      </w:r>
    </w:p>
    <w:p w14:paraId="0793CDDE" w14:textId="77777777" w:rsidR="00B02233" w:rsidRPr="00B02233" w:rsidRDefault="00C844C9" w:rsidP="00B02233">
      <w:pPr>
        <w:pStyle w:val="ListParagraph"/>
        <w:numPr>
          <w:ilvl w:val="0"/>
          <w:numId w:val="24"/>
        </w:numPr>
        <w:rPr>
          <w:rFonts w:eastAsia="Times New Roman" w:cstheme="minorHAnsi"/>
          <w:b/>
          <w:lang w:eastAsia="en-US"/>
        </w:rPr>
      </w:pPr>
      <w:r w:rsidRPr="00B02233">
        <w:rPr>
          <w:rFonts w:eastAsia="Times New Roman"/>
        </w:rPr>
        <w:t xml:space="preserve">Name of the disease </w:t>
      </w:r>
    </w:p>
    <w:p w14:paraId="47BD34C0" w14:textId="715CE9BD" w:rsidR="00B02233" w:rsidRPr="00B02233" w:rsidRDefault="00B02233" w:rsidP="00B02233">
      <w:pPr>
        <w:pStyle w:val="ListParagraph"/>
        <w:numPr>
          <w:ilvl w:val="0"/>
          <w:numId w:val="24"/>
        </w:numPr>
        <w:rPr>
          <w:rFonts w:eastAsia="Times New Roman" w:cstheme="minorHAnsi"/>
          <w:b/>
          <w:lang w:eastAsia="en-US"/>
        </w:rPr>
      </w:pPr>
      <w:r>
        <w:rPr>
          <w:rFonts w:eastAsia="Times New Roman"/>
        </w:rPr>
        <w:t>T</w:t>
      </w:r>
      <w:r w:rsidR="00C844C9" w:rsidRPr="00B02233">
        <w:rPr>
          <w:rFonts w:eastAsia="Times New Roman"/>
        </w:rPr>
        <w:t xml:space="preserve">he countries involved (you need to link the outbreak </w:t>
      </w:r>
      <w:r w:rsidR="003061D4" w:rsidRPr="003061D4">
        <w:rPr>
          <w:rFonts w:eastAsia="Times New Roman"/>
          <w:u w:val="single"/>
        </w:rPr>
        <w:t xml:space="preserve">to or </w:t>
      </w:r>
      <w:r w:rsidR="00C844C9" w:rsidRPr="003061D4">
        <w:rPr>
          <w:rFonts w:eastAsia="Times New Roman"/>
          <w:u w:val="single"/>
        </w:rPr>
        <w:t>from</w:t>
      </w:r>
      <w:r w:rsidR="00C844C9" w:rsidRPr="00B02233">
        <w:rPr>
          <w:rFonts w:eastAsia="Times New Roman"/>
        </w:rPr>
        <w:t xml:space="preserve"> one country to another Country A to Country B) </w:t>
      </w:r>
    </w:p>
    <w:p w14:paraId="2AB435B3" w14:textId="409D7581" w:rsidR="00C844C9" w:rsidRPr="00B02233" w:rsidRDefault="00B02233" w:rsidP="00B02233">
      <w:pPr>
        <w:pStyle w:val="ListParagraph"/>
        <w:numPr>
          <w:ilvl w:val="0"/>
          <w:numId w:val="24"/>
        </w:numPr>
        <w:rPr>
          <w:rFonts w:eastAsia="Times New Roman" w:cstheme="minorHAnsi"/>
          <w:b/>
          <w:lang w:eastAsia="en-US"/>
        </w:rPr>
      </w:pPr>
      <w:r>
        <w:rPr>
          <w:rFonts w:eastAsia="Times New Roman"/>
        </w:rPr>
        <w:t>T</w:t>
      </w:r>
      <w:r w:rsidR="00C844C9" w:rsidRPr="00B02233">
        <w:rPr>
          <w:rFonts w:eastAsia="Times New Roman"/>
        </w:rPr>
        <w:t>he date the outbreak was discovered (month/year)</w:t>
      </w:r>
    </w:p>
    <w:p w14:paraId="0DDD9D23" w14:textId="3D552209" w:rsidR="002F30BA" w:rsidRDefault="00B02233" w:rsidP="00B02233">
      <w:pPr>
        <w:pStyle w:val="ListParagraph"/>
        <w:numPr>
          <w:ilvl w:val="0"/>
          <w:numId w:val="24"/>
        </w:numPr>
        <w:spacing w:before="100" w:beforeAutospacing="1" w:after="100" w:afterAutospacing="1" w:line="240" w:lineRule="auto"/>
        <w:rPr>
          <w:rFonts w:eastAsia="Times New Roman"/>
        </w:rPr>
      </w:pPr>
      <w:r>
        <w:rPr>
          <w:rFonts w:eastAsia="Times New Roman"/>
        </w:rPr>
        <w:t>The</w:t>
      </w:r>
      <w:r w:rsidR="00C844C9" w:rsidRPr="00C844C9">
        <w:rPr>
          <w:rFonts w:eastAsia="Times New Roman"/>
        </w:rPr>
        <w:t xml:space="preserve"> date</w:t>
      </w:r>
      <w:r w:rsidR="003061D4">
        <w:rPr>
          <w:rFonts w:eastAsia="Times New Roman"/>
        </w:rPr>
        <w:t xml:space="preserve"> </w:t>
      </w:r>
      <w:r w:rsidR="00C844C9" w:rsidRPr="00C844C9">
        <w:rPr>
          <w:rFonts w:eastAsia="Times New Roman"/>
        </w:rPr>
        <w:t xml:space="preserve">the disease reached </w:t>
      </w:r>
      <w:r w:rsidR="00C844C9" w:rsidRPr="00C844C9">
        <w:rPr>
          <w:rFonts w:eastAsia="Times New Roman"/>
          <w:i/>
          <w:iCs/>
        </w:rPr>
        <w:t>each</w:t>
      </w:r>
      <w:r w:rsidR="00C844C9" w:rsidRPr="00C844C9">
        <w:rPr>
          <w:rFonts w:eastAsia="Times New Roman"/>
        </w:rPr>
        <w:t xml:space="preserve"> involved country (month/year)</w:t>
      </w:r>
    </w:p>
    <w:p w14:paraId="1C04510C" w14:textId="77777777" w:rsidR="00B02233" w:rsidRPr="00B02233" w:rsidRDefault="00B02233" w:rsidP="00B02233">
      <w:pPr>
        <w:spacing w:before="100" w:beforeAutospacing="1" w:after="100" w:afterAutospacing="1" w:line="240" w:lineRule="auto"/>
        <w:ind w:firstLine="0"/>
        <w:rPr>
          <w:rFonts w:eastAsia="Times New Roman"/>
        </w:rPr>
      </w:pPr>
    </w:p>
    <w:p w14:paraId="35CD44F6" w14:textId="7DD4D165" w:rsidR="00C20D55" w:rsidRDefault="00010A3C" w:rsidP="00C20D55">
      <w:pPr>
        <w:ind w:firstLine="0"/>
        <w:rPr>
          <w:rFonts w:eastAsia="Times New Roman" w:cstheme="minorHAnsi"/>
          <w:b/>
          <w:bCs/>
          <w:color w:val="000000"/>
          <w:lang w:eastAsia="en-US"/>
        </w:rPr>
      </w:pPr>
      <w:r w:rsidRPr="009C2915">
        <w:rPr>
          <w:rFonts w:eastAsia="Times New Roman" w:cstheme="minorHAnsi"/>
          <w:b/>
          <w:bCs/>
          <w:color w:val="000000"/>
          <w:lang w:eastAsia="en-US"/>
        </w:rPr>
        <w:t xml:space="preserve"> </w:t>
      </w:r>
      <w:r w:rsidR="002B6657">
        <w:rPr>
          <w:rFonts w:eastAsia="Times New Roman" w:cstheme="minorHAnsi"/>
          <w:b/>
          <w:bCs/>
          <w:color w:val="000000"/>
          <w:lang w:eastAsia="en-US"/>
        </w:rPr>
        <w:t xml:space="preserve">B1. </w:t>
      </w:r>
      <w:r w:rsidR="00C20D55" w:rsidRPr="009C2915">
        <w:rPr>
          <w:rFonts w:eastAsia="Times New Roman" w:cstheme="minorHAnsi"/>
          <w:b/>
          <w:bCs/>
          <w:color w:val="000000"/>
          <w:lang w:eastAsia="en-US"/>
        </w:rPr>
        <w:t>Epidemiological Determinants and Risk Factors</w:t>
      </w:r>
    </w:p>
    <w:p w14:paraId="781B357E" w14:textId="5D11D9E2" w:rsidR="002B6657" w:rsidRPr="001049EF" w:rsidRDefault="002B6657" w:rsidP="002B6657">
      <w:pPr>
        <w:rPr>
          <w:rFonts w:ascii="Times New Roman" w:hAnsi="Times New Roman"/>
        </w:rPr>
      </w:pPr>
      <w:r w:rsidRPr="001049EF">
        <w:rPr>
          <w:rFonts w:ascii="Times New Roman" w:hAnsi="Times New Roman"/>
        </w:rPr>
        <w:t>Analyze the EPIDEMIOLOGICAL DETERMINANTS</w:t>
      </w:r>
      <w:r w:rsidR="00A430AF" w:rsidRPr="001049EF">
        <w:rPr>
          <w:rFonts w:ascii="Times New Roman" w:hAnsi="Times New Roman"/>
        </w:rPr>
        <w:t xml:space="preserve"> and RISK FACTORS </w:t>
      </w:r>
      <w:r w:rsidRPr="001049EF">
        <w:rPr>
          <w:rFonts w:ascii="Times New Roman" w:hAnsi="Times New Roman"/>
        </w:rPr>
        <w:t xml:space="preserve">of </w:t>
      </w:r>
      <w:r w:rsidRPr="001049EF">
        <w:rPr>
          <w:rFonts w:ascii="Times New Roman" w:hAnsi="Times New Roman"/>
          <w:b/>
          <w:bCs/>
          <w:i/>
          <w:iCs/>
          <w:u w:val="single"/>
        </w:rPr>
        <w:t>this</w:t>
      </w:r>
      <w:r w:rsidRPr="001049EF">
        <w:rPr>
          <w:rFonts w:ascii="Times New Roman" w:hAnsi="Times New Roman"/>
          <w:b/>
          <w:bCs/>
        </w:rPr>
        <w:t xml:space="preserve"> specific </w:t>
      </w:r>
      <w:r w:rsidRPr="001049EF">
        <w:rPr>
          <w:rFonts w:ascii="Times New Roman" w:hAnsi="Times New Roman"/>
        </w:rPr>
        <w:t>outbreak that you have presented in section</w:t>
      </w:r>
      <w:r w:rsidR="00A430AF" w:rsidRPr="001049EF">
        <w:rPr>
          <w:rFonts w:ascii="Times New Roman" w:hAnsi="Times New Roman"/>
        </w:rPr>
        <w:t xml:space="preserve"> </w:t>
      </w:r>
      <w:r w:rsidRPr="001049EF">
        <w:rPr>
          <w:rFonts w:ascii="Times New Roman" w:hAnsi="Times New Roman"/>
        </w:rPr>
        <w:t>B.</w:t>
      </w:r>
    </w:p>
    <w:p w14:paraId="6871FD9C" w14:textId="5D3256A7" w:rsidR="002B6657" w:rsidRPr="001049EF" w:rsidRDefault="002B6657" w:rsidP="002B6657">
      <w:pPr>
        <w:ind w:firstLine="0"/>
        <w:rPr>
          <w:rFonts w:ascii="Times New Roman" w:hAnsi="Times New Roman"/>
        </w:rPr>
      </w:pPr>
      <w:r w:rsidRPr="001049EF">
        <w:rPr>
          <w:rFonts w:ascii="Times New Roman" w:hAnsi="Times New Roman"/>
        </w:rPr>
        <w:t xml:space="preserve">What are epidemiological determinants? A determinant is anything that increases disease frequency in a population. Risk Factors and Transmission are both epidemiological determinants. However, you should discuss other determinants relevant </w:t>
      </w:r>
      <w:r w:rsidR="00A430AF" w:rsidRPr="001049EF">
        <w:rPr>
          <w:rFonts w:ascii="Times New Roman" w:hAnsi="Times New Roman"/>
        </w:rPr>
        <w:t xml:space="preserve">to </w:t>
      </w:r>
      <w:r w:rsidRPr="001049EF">
        <w:rPr>
          <w:rFonts w:ascii="Times New Roman" w:hAnsi="Times New Roman"/>
        </w:rPr>
        <w:t>your outbreak here such as infectivity (how easily</w:t>
      </w:r>
      <w:r w:rsidR="00A430AF" w:rsidRPr="001049EF">
        <w:rPr>
          <w:rFonts w:ascii="Times New Roman" w:hAnsi="Times New Roman"/>
        </w:rPr>
        <w:t xml:space="preserve"> it is spread</w:t>
      </w:r>
      <w:r w:rsidRPr="001049EF">
        <w:rPr>
          <w:rFonts w:ascii="Times New Roman" w:hAnsi="Times New Roman"/>
        </w:rPr>
        <w:t>?), virulence (how deadly is it?), mode of transmission (Vector? Contact? Aerosol?), climate considerations (i.e. does the vector survive arid or cold temperatures?), antigenic stability (i.e. Influenza) and any other appropriate variable.</w:t>
      </w:r>
    </w:p>
    <w:p w14:paraId="7BEFF60F" w14:textId="78C4234C" w:rsidR="001049EF" w:rsidRDefault="00A430AF" w:rsidP="00C20D55">
      <w:pPr>
        <w:ind w:firstLine="0"/>
        <w:rPr>
          <w:rFonts w:ascii="Times New Roman" w:hAnsi="Times New Roman"/>
          <w:color w:val="000000"/>
        </w:rPr>
      </w:pPr>
      <w:r w:rsidRPr="008E1644">
        <w:rPr>
          <w:rFonts w:ascii="Times New Roman" w:hAnsi="Times New Roman"/>
          <w:color w:val="000000"/>
        </w:rPr>
        <w:t>Risk factors typically address the condition of the host (patient) and environment. Examples of risk factors would be age, occupation, immune-compromised status, unvaccinated status, lack of prior exposure to the disease, smoking, living in close quarters (i.e. military, prisons, college dormitories), vector exposure, etc.</w:t>
      </w:r>
    </w:p>
    <w:p w14:paraId="178B0FF3" w14:textId="77777777" w:rsidR="001049EF" w:rsidRDefault="001049EF" w:rsidP="00C20D55">
      <w:pPr>
        <w:ind w:firstLine="0"/>
        <w:rPr>
          <w:rFonts w:eastAsia="Times New Roman" w:cstheme="minorHAnsi"/>
          <w:color w:val="FF0000"/>
          <w:lang w:eastAsia="en-US"/>
        </w:rPr>
      </w:pPr>
    </w:p>
    <w:p w14:paraId="63283C5D" w14:textId="33E70886" w:rsidR="00C20D55" w:rsidRPr="001049EF" w:rsidRDefault="00C20D55" w:rsidP="00C20D55">
      <w:pPr>
        <w:ind w:firstLine="0"/>
        <w:rPr>
          <w:rFonts w:eastAsia="Times New Roman" w:cstheme="minorHAnsi"/>
          <w:color w:val="FF0000"/>
          <w:lang w:eastAsia="en-US"/>
        </w:rPr>
      </w:pPr>
      <w:r w:rsidRPr="009C2915">
        <w:rPr>
          <w:rFonts w:eastAsia="Times New Roman" w:cstheme="minorHAnsi"/>
          <w:b/>
          <w:bCs/>
          <w:color w:val="000000"/>
          <w:lang w:eastAsia="en-US"/>
        </w:rPr>
        <w:t>B2</w:t>
      </w:r>
      <w:r w:rsidR="001049EF">
        <w:rPr>
          <w:rFonts w:eastAsia="Times New Roman" w:cstheme="minorHAnsi"/>
          <w:b/>
          <w:bCs/>
          <w:color w:val="000000"/>
          <w:lang w:eastAsia="en-US"/>
        </w:rPr>
        <w:t>.</w:t>
      </w:r>
      <w:r w:rsidRPr="009C2915">
        <w:rPr>
          <w:rFonts w:eastAsia="Times New Roman" w:cstheme="minorHAnsi"/>
          <w:b/>
          <w:bCs/>
          <w:color w:val="000000"/>
          <w:lang w:eastAsia="en-US"/>
        </w:rPr>
        <w:t xml:space="preserve"> Route of Transmission </w:t>
      </w:r>
    </w:p>
    <w:p w14:paraId="6DA01CDE" w14:textId="442F1171" w:rsidR="0042418C" w:rsidRPr="009C2915" w:rsidRDefault="00895AF6" w:rsidP="00C20D55">
      <w:pPr>
        <w:ind w:firstLine="0"/>
        <w:rPr>
          <w:rFonts w:eastAsia="Times New Roman" w:cstheme="minorHAnsi"/>
          <w:b/>
          <w:bCs/>
          <w:color w:val="000000"/>
          <w:lang w:eastAsia="en-US"/>
        </w:rPr>
      </w:pPr>
      <w:r>
        <w:rPr>
          <w:rFonts w:eastAsia="Times New Roman" w:cstheme="minorHAnsi"/>
          <w:b/>
          <w:bCs/>
          <w:color w:val="000000"/>
          <w:lang w:eastAsia="en-US"/>
        </w:rPr>
        <w:t>Refer</w:t>
      </w:r>
      <w:r w:rsidR="0042418C">
        <w:rPr>
          <w:rFonts w:eastAsia="Times New Roman" w:cstheme="minorHAnsi"/>
          <w:b/>
          <w:bCs/>
          <w:color w:val="000000"/>
          <w:lang w:eastAsia="en-US"/>
        </w:rPr>
        <w:t xml:space="preserve"> </w:t>
      </w:r>
      <w:r>
        <w:rPr>
          <w:rFonts w:eastAsia="Times New Roman" w:cstheme="minorHAnsi"/>
          <w:b/>
          <w:bCs/>
          <w:color w:val="000000"/>
          <w:lang w:eastAsia="en-US"/>
        </w:rPr>
        <w:t>t</w:t>
      </w:r>
      <w:r w:rsidR="0042418C">
        <w:rPr>
          <w:rFonts w:eastAsia="Times New Roman" w:cstheme="minorHAnsi"/>
          <w:b/>
          <w:bCs/>
          <w:color w:val="000000"/>
          <w:lang w:eastAsia="en-US"/>
        </w:rPr>
        <w:t xml:space="preserve">o </w:t>
      </w:r>
      <w:r w:rsidR="00723347">
        <w:rPr>
          <w:rFonts w:eastAsia="Times New Roman" w:cstheme="minorHAnsi"/>
          <w:b/>
          <w:bCs/>
          <w:color w:val="000000"/>
          <w:lang w:eastAsia="en-US"/>
        </w:rPr>
        <w:t xml:space="preserve">email course </w:t>
      </w:r>
      <w:r w:rsidR="004E6713">
        <w:rPr>
          <w:rFonts w:eastAsia="Times New Roman" w:cstheme="minorHAnsi"/>
          <w:b/>
          <w:bCs/>
          <w:color w:val="000000"/>
          <w:lang w:eastAsia="en-US"/>
        </w:rPr>
        <w:t>cohort</w:t>
      </w:r>
      <w:r w:rsidR="00723347">
        <w:rPr>
          <w:rFonts w:eastAsia="Times New Roman" w:cstheme="minorHAnsi"/>
          <w:b/>
          <w:bCs/>
          <w:color w:val="000000"/>
          <w:lang w:eastAsia="en-US"/>
        </w:rPr>
        <w:t>, “Great in 28”</w:t>
      </w:r>
      <w:r w:rsidR="004E6713">
        <w:rPr>
          <w:rFonts w:eastAsia="Times New Roman" w:cstheme="minorHAnsi"/>
          <w:b/>
          <w:bCs/>
          <w:color w:val="000000"/>
          <w:lang w:eastAsia="en-US"/>
        </w:rPr>
        <w:t xml:space="preserve">.  </w:t>
      </w:r>
    </w:p>
    <w:p w14:paraId="19A0A3CA" w14:textId="77777777" w:rsidR="00C20D55" w:rsidRPr="009C2915" w:rsidRDefault="00C20D55" w:rsidP="00C20D55">
      <w:pPr>
        <w:ind w:firstLine="0"/>
        <w:rPr>
          <w:rFonts w:eastAsia="Times New Roman" w:cstheme="minorHAnsi"/>
          <w:b/>
          <w:bCs/>
          <w:color w:val="000000"/>
          <w:lang w:eastAsia="en-US"/>
        </w:rPr>
      </w:pPr>
    </w:p>
    <w:p w14:paraId="42B8345B" w14:textId="413ED9F7" w:rsidR="00C20D55" w:rsidRDefault="00C20D55" w:rsidP="00C20D55">
      <w:pPr>
        <w:ind w:firstLine="0"/>
        <w:rPr>
          <w:rFonts w:eastAsia="Times New Roman" w:cstheme="minorHAnsi"/>
          <w:b/>
          <w:bCs/>
          <w:color w:val="000000"/>
          <w:lang w:eastAsia="en-US"/>
        </w:rPr>
      </w:pPr>
      <w:r w:rsidRPr="009C2915">
        <w:rPr>
          <w:rFonts w:eastAsia="Times New Roman" w:cstheme="minorHAnsi"/>
          <w:b/>
          <w:bCs/>
          <w:color w:val="000000"/>
          <w:lang w:eastAsia="en-US"/>
        </w:rPr>
        <w:t>B3</w:t>
      </w:r>
      <w:r w:rsidR="001049EF">
        <w:rPr>
          <w:rFonts w:eastAsia="Times New Roman" w:cstheme="minorHAnsi"/>
          <w:b/>
          <w:bCs/>
          <w:color w:val="000000"/>
          <w:lang w:eastAsia="en-US"/>
        </w:rPr>
        <w:t>.</w:t>
      </w:r>
      <w:r w:rsidRPr="009C2915">
        <w:rPr>
          <w:rFonts w:eastAsia="Times New Roman" w:cstheme="minorHAnsi"/>
          <w:b/>
          <w:bCs/>
          <w:color w:val="000000"/>
          <w:lang w:eastAsia="en-US"/>
        </w:rPr>
        <w:t xml:space="preserve"> Impact in My Community at a Systems Level</w:t>
      </w:r>
    </w:p>
    <w:p w14:paraId="1D22D99C" w14:textId="77777777" w:rsidR="00723347" w:rsidRPr="009C2915" w:rsidRDefault="00723347" w:rsidP="00723347">
      <w:pPr>
        <w:ind w:firstLine="0"/>
        <w:rPr>
          <w:rFonts w:eastAsia="Times New Roman" w:cstheme="minorHAnsi"/>
          <w:b/>
          <w:bCs/>
          <w:color w:val="000000"/>
          <w:lang w:eastAsia="en-US"/>
        </w:rPr>
      </w:pPr>
      <w:r>
        <w:rPr>
          <w:rFonts w:eastAsia="Times New Roman" w:cstheme="minorHAnsi"/>
          <w:b/>
          <w:bCs/>
          <w:color w:val="000000"/>
          <w:lang w:eastAsia="en-US"/>
        </w:rPr>
        <w:t xml:space="preserve">Refer to email course cohort, “Great in 28”.  </w:t>
      </w:r>
    </w:p>
    <w:p w14:paraId="2FBD54D6" w14:textId="260F11CA" w:rsidR="00C20D55" w:rsidRPr="009C2915" w:rsidRDefault="00C20D55" w:rsidP="00C20D55">
      <w:pPr>
        <w:ind w:firstLine="0"/>
        <w:rPr>
          <w:rFonts w:eastAsia="Times New Roman" w:cstheme="minorHAnsi"/>
          <w:bCs/>
          <w:color w:val="000000"/>
          <w:lang w:eastAsia="en-US"/>
        </w:rPr>
      </w:pPr>
      <w:r w:rsidRPr="009C2915">
        <w:rPr>
          <w:rFonts w:eastAsia="Times New Roman" w:cstheme="minorHAnsi"/>
          <w:bCs/>
          <w:color w:val="000000"/>
          <w:lang w:eastAsia="en-US"/>
        </w:rPr>
        <w:t>(e.g., the functioning of schools, local government, businesses, hospitals).</w:t>
      </w:r>
      <w:r w:rsidR="00B942A8">
        <w:rPr>
          <w:rFonts w:eastAsia="Times New Roman" w:cstheme="minorHAnsi"/>
          <w:bCs/>
          <w:color w:val="000000"/>
          <w:lang w:eastAsia="en-US"/>
        </w:rPr>
        <w:t xml:space="preserve"> Remember: These are your thoughts/ideas related to a hypothetical situation should a worst-case scenario of an outbreak impact your community. </w:t>
      </w:r>
    </w:p>
    <w:p w14:paraId="0D6C5E0D" w14:textId="77777777" w:rsidR="00C20D55" w:rsidRPr="009C2915" w:rsidRDefault="00C20D55" w:rsidP="00C20D55">
      <w:pPr>
        <w:ind w:firstLine="0"/>
        <w:rPr>
          <w:rFonts w:eastAsia="Times New Roman" w:cstheme="minorHAnsi"/>
          <w:b/>
          <w:bCs/>
          <w:color w:val="000000"/>
          <w:lang w:eastAsia="en-US"/>
        </w:rPr>
      </w:pPr>
      <w:r w:rsidRPr="009C2915">
        <w:rPr>
          <w:rFonts w:eastAsia="Times New Roman" w:cstheme="minorHAnsi"/>
          <w:b/>
          <w:bCs/>
          <w:color w:val="000000"/>
          <w:lang w:eastAsia="en-US"/>
        </w:rPr>
        <w:lastRenderedPageBreak/>
        <w:t xml:space="preserve"> </w:t>
      </w:r>
    </w:p>
    <w:p w14:paraId="1160D711" w14:textId="5754BD86" w:rsidR="00C20D55" w:rsidRPr="009C2915" w:rsidRDefault="00C20D55" w:rsidP="00C20D55">
      <w:pPr>
        <w:ind w:firstLine="0"/>
        <w:rPr>
          <w:rFonts w:eastAsia="Times New Roman" w:cstheme="minorHAnsi"/>
          <w:b/>
          <w:bCs/>
          <w:color w:val="000000"/>
          <w:lang w:eastAsia="en-US"/>
        </w:rPr>
      </w:pPr>
      <w:r w:rsidRPr="009C2915">
        <w:rPr>
          <w:rFonts w:eastAsia="Times New Roman" w:cstheme="minorHAnsi"/>
          <w:b/>
          <w:bCs/>
          <w:color w:val="000000"/>
          <w:lang w:eastAsia="en-US"/>
        </w:rPr>
        <w:t>B4</w:t>
      </w:r>
      <w:r w:rsidR="001049EF">
        <w:rPr>
          <w:rFonts w:eastAsia="Times New Roman" w:cstheme="minorHAnsi"/>
          <w:b/>
          <w:bCs/>
          <w:color w:val="000000"/>
          <w:lang w:eastAsia="en-US"/>
        </w:rPr>
        <w:t>.</w:t>
      </w:r>
      <w:r w:rsidRPr="009C2915">
        <w:rPr>
          <w:rFonts w:eastAsia="Times New Roman" w:cstheme="minorHAnsi"/>
          <w:b/>
          <w:bCs/>
          <w:color w:val="000000"/>
          <w:lang w:eastAsia="en-US"/>
        </w:rPr>
        <w:t xml:space="preserve"> Reporting Protocol for an Outbreak in My Community</w:t>
      </w:r>
    </w:p>
    <w:p w14:paraId="0ED9859A" w14:textId="77777777" w:rsidR="00723347" w:rsidRPr="009C2915" w:rsidRDefault="00723347" w:rsidP="00723347">
      <w:pPr>
        <w:ind w:firstLine="0"/>
        <w:rPr>
          <w:rFonts w:eastAsia="Times New Roman" w:cstheme="minorHAnsi"/>
          <w:b/>
          <w:bCs/>
          <w:color w:val="000000"/>
          <w:lang w:eastAsia="en-US"/>
        </w:rPr>
      </w:pPr>
      <w:r>
        <w:rPr>
          <w:rFonts w:eastAsia="Times New Roman" w:cstheme="minorHAnsi"/>
          <w:b/>
          <w:bCs/>
          <w:color w:val="000000"/>
          <w:lang w:eastAsia="en-US"/>
        </w:rPr>
        <w:t xml:space="preserve">Refer to email course cohort, “Great in 28”.  </w:t>
      </w:r>
    </w:p>
    <w:p w14:paraId="4B275F72" w14:textId="74D3467F" w:rsidR="00C20D55" w:rsidRPr="006B1C89" w:rsidRDefault="006B1C89" w:rsidP="00C20D55">
      <w:pPr>
        <w:ind w:firstLine="0"/>
        <w:rPr>
          <w:rFonts w:eastAsia="Times New Roman" w:cstheme="minorHAnsi"/>
          <w:bCs/>
          <w:color w:val="000000"/>
          <w:lang w:eastAsia="en-US"/>
        </w:rPr>
      </w:pPr>
      <w:r>
        <w:rPr>
          <w:rFonts w:eastAsia="Times New Roman" w:cstheme="minorHAnsi"/>
          <w:b/>
          <w:bCs/>
          <w:color w:val="000000"/>
          <w:lang w:eastAsia="en-US"/>
        </w:rPr>
        <w:t xml:space="preserve"> </w:t>
      </w:r>
      <w:r w:rsidRPr="006B1C89">
        <w:rPr>
          <w:rFonts w:eastAsia="Times New Roman" w:cstheme="minorHAnsi"/>
          <w:bCs/>
          <w:color w:val="000000"/>
          <w:lang w:eastAsia="en-US"/>
        </w:rPr>
        <w:t>Many states</w:t>
      </w:r>
      <w:r>
        <w:rPr>
          <w:rFonts w:eastAsia="Times New Roman" w:cstheme="minorHAnsi"/>
          <w:bCs/>
          <w:color w:val="000000"/>
          <w:lang w:eastAsia="en-US"/>
        </w:rPr>
        <w:t xml:space="preserve"> have legislation related to communicable disease reporting protocol. Be specific in terms of your </w:t>
      </w:r>
      <w:r w:rsidR="00DE6E9E">
        <w:rPr>
          <w:rFonts w:eastAsia="Times New Roman" w:cstheme="minorHAnsi"/>
          <w:bCs/>
          <w:color w:val="000000"/>
          <w:lang w:eastAsia="en-US"/>
        </w:rPr>
        <w:t xml:space="preserve">county and </w:t>
      </w:r>
      <w:r>
        <w:rPr>
          <w:rFonts w:eastAsia="Times New Roman" w:cstheme="minorHAnsi"/>
          <w:bCs/>
          <w:color w:val="000000"/>
          <w:lang w:eastAsia="en-US"/>
        </w:rPr>
        <w:t>state.</w:t>
      </w:r>
    </w:p>
    <w:p w14:paraId="6E4A0E42" w14:textId="77777777" w:rsidR="006B1C89" w:rsidRPr="009C2915" w:rsidRDefault="006B1C89" w:rsidP="00C20D55">
      <w:pPr>
        <w:ind w:firstLine="0"/>
        <w:rPr>
          <w:rFonts w:eastAsia="Times New Roman" w:cstheme="minorHAnsi"/>
          <w:b/>
          <w:bCs/>
          <w:color w:val="000000"/>
          <w:lang w:eastAsia="en-US"/>
        </w:rPr>
      </w:pPr>
    </w:p>
    <w:p w14:paraId="40858210" w14:textId="02A26620" w:rsidR="00C20D55" w:rsidRDefault="00C20D55" w:rsidP="00C20D55">
      <w:pPr>
        <w:ind w:firstLine="0"/>
        <w:rPr>
          <w:rFonts w:eastAsia="Times New Roman" w:cstheme="minorHAnsi"/>
          <w:b/>
          <w:bCs/>
          <w:color w:val="000000"/>
          <w:lang w:eastAsia="en-US"/>
        </w:rPr>
      </w:pPr>
      <w:r w:rsidRPr="009C2915">
        <w:rPr>
          <w:rFonts w:eastAsia="Times New Roman" w:cstheme="minorHAnsi"/>
          <w:b/>
          <w:bCs/>
          <w:color w:val="000000"/>
          <w:lang w:eastAsia="en-US"/>
        </w:rPr>
        <w:t xml:space="preserve"> B5</w:t>
      </w:r>
      <w:r w:rsidR="001049EF">
        <w:rPr>
          <w:rFonts w:eastAsia="Times New Roman" w:cstheme="minorHAnsi"/>
          <w:b/>
          <w:bCs/>
          <w:color w:val="000000"/>
          <w:lang w:eastAsia="en-US"/>
        </w:rPr>
        <w:t>.</w:t>
      </w:r>
      <w:r w:rsidRPr="009C2915">
        <w:rPr>
          <w:rFonts w:eastAsia="Times New Roman" w:cstheme="minorHAnsi"/>
          <w:b/>
          <w:bCs/>
          <w:color w:val="000000"/>
          <w:lang w:eastAsia="en-US"/>
        </w:rPr>
        <w:t xml:space="preserve"> Two Strategies to Prevent an Outbreak in My Community</w:t>
      </w:r>
    </w:p>
    <w:p w14:paraId="04D2C557" w14:textId="77777777" w:rsidR="00723347" w:rsidRPr="009C2915" w:rsidRDefault="00723347" w:rsidP="00723347">
      <w:pPr>
        <w:ind w:firstLine="0"/>
        <w:rPr>
          <w:rFonts w:eastAsia="Times New Roman" w:cstheme="minorHAnsi"/>
          <w:b/>
          <w:bCs/>
          <w:color w:val="000000"/>
          <w:lang w:eastAsia="en-US"/>
        </w:rPr>
      </w:pPr>
      <w:r>
        <w:rPr>
          <w:rFonts w:eastAsia="Times New Roman" w:cstheme="minorHAnsi"/>
          <w:b/>
          <w:bCs/>
          <w:color w:val="000000"/>
          <w:lang w:eastAsia="en-US"/>
        </w:rPr>
        <w:t xml:space="preserve">Refer to email course cohort, “Great in 28”.  </w:t>
      </w:r>
    </w:p>
    <w:p w14:paraId="5CDB7DFF" w14:textId="1B6A7EFE" w:rsidR="00C20D55" w:rsidRDefault="00C20D55" w:rsidP="00C20D55">
      <w:pPr>
        <w:ind w:firstLine="0"/>
        <w:rPr>
          <w:rFonts w:eastAsia="Times New Roman" w:cstheme="minorHAnsi"/>
          <w:bCs/>
          <w:color w:val="000000"/>
          <w:lang w:eastAsia="en-US"/>
        </w:rPr>
      </w:pPr>
      <w:r w:rsidRPr="009C2915">
        <w:rPr>
          <w:rFonts w:eastAsia="Times New Roman" w:cstheme="minorHAnsi"/>
          <w:color w:val="000000"/>
          <w:lang w:eastAsia="en-US"/>
        </w:rPr>
        <w:t> </w:t>
      </w:r>
      <w:r w:rsidRPr="009C2915">
        <w:rPr>
          <w:rFonts w:eastAsia="Times New Roman" w:cstheme="minorHAnsi"/>
          <w:bCs/>
          <w:color w:val="000000"/>
          <w:lang w:eastAsia="en-US"/>
        </w:rPr>
        <w:t>(e.g., patient education strategies, community education strategies).</w:t>
      </w:r>
    </w:p>
    <w:p w14:paraId="5F969270" w14:textId="77777777" w:rsidR="00E33D8E" w:rsidRPr="009C2915" w:rsidRDefault="00E33D8E" w:rsidP="00C20D55">
      <w:pPr>
        <w:ind w:firstLine="0"/>
        <w:rPr>
          <w:rFonts w:eastAsia="Times New Roman" w:cstheme="minorHAnsi"/>
          <w:bCs/>
          <w:color w:val="000000"/>
          <w:lang w:eastAsia="en-US"/>
        </w:rPr>
      </w:pPr>
    </w:p>
    <w:p w14:paraId="219EF494" w14:textId="54889B40" w:rsidR="00E33D8E" w:rsidRPr="001049EF" w:rsidRDefault="00E33D8E" w:rsidP="00E33D8E">
      <w:pPr>
        <w:ind w:firstLine="0"/>
        <w:rPr>
          <w:rFonts w:eastAsia="Times New Roman" w:cstheme="minorHAnsi"/>
          <w:b/>
          <w:color w:val="auto"/>
          <w:lang w:eastAsia="en-US"/>
        </w:rPr>
      </w:pPr>
      <w:r>
        <w:rPr>
          <w:rFonts w:eastAsia="Times New Roman" w:cstheme="minorHAnsi"/>
          <w:b/>
          <w:color w:val="000000"/>
          <w:lang w:eastAsia="en-US"/>
        </w:rPr>
        <w:t xml:space="preserve">C.  </w:t>
      </w:r>
      <w:r w:rsidRPr="001049EF">
        <w:rPr>
          <w:rFonts w:eastAsia="Times New Roman" w:cstheme="minorHAnsi"/>
          <w:b/>
          <w:color w:val="000000"/>
          <w:lang w:eastAsia="en-US"/>
        </w:rPr>
        <w:t>Submit a PDF of your score summary from Bentonville that includes the following activities:</w:t>
      </w:r>
    </w:p>
    <w:p w14:paraId="6A198DEE" w14:textId="77777777" w:rsidR="00E33D8E" w:rsidRPr="009C2915" w:rsidRDefault="00E33D8E" w:rsidP="00E33D8E">
      <w:pPr>
        <w:ind w:firstLine="0"/>
        <w:rPr>
          <w:rFonts w:eastAsia="Times New Roman" w:cstheme="minorHAnsi"/>
          <w:color w:val="auto"/>
          <w:lang w:eastAsia="en-US"/>
        </w:rPr>
      </w:pPr>
      <w:r w:rsidRPr="009C2915">
        <w:rPr>
          <w:rFonts w:eastAsia="Times New Roman" w:cstheme="minorHAnsi"/>
          <w:color w:val="000000"/>
          <w:lang w:eastAsia="en-US"/>
        </w:rPr>
        <w:t>·       Influenza in Bentonville</w:t>
      </w:r>
    </w:p>
    <w:p w14:paraId="7166DE31" w14:textId="77777777" w:rsidR="00E33D8E" w:rsidRPr="009C2915" w:rsidRDefault="00E33D8E" w:rsidP="00E33D8E">
      <w:pPr>
        <w:ind w:firstLine="0"/>
        <w:rPr>
          <w:rFonts w:eastAsia="Times New Roman" w:cstheme="minorHAnsi"/>
          <w:color w:val="auto"/>
          <w:lang w:eastAsia="en-US"/>
        </w:rPr>
      </w:pPr>
      <w:r w:rsidRPr="009C2915">
        <w:rPr>
          <w:rFonts w:eastAsia="Times New Roman" w:cstheme="minorHAnsi"/>
          <w:color w:val="000000"/>
          <w:lang w:eastAsia="en-US"/>
        </w:rPr>
        <w:t>·       Community Advocacy</w:t>
      </w:r>
    </w:p>
    <w:p w14:paraId="1266EBE0" w14:textId="77777777" w:rsidR="00E33D8E" w:rsidRPr="009C2915" w:rsidRDefault="00E33D8E" w:rsidP="00E33D8E">
      <w:pPr>
        <w:ind w:firstLine="0"/>
        <w:rPr>
          <w:rFonts w:eastAsia="Times New Roman" w:cstheme="minorHAnsi"/>
          <w:color w:val="auto"/>
          <w:lang w:eastAsia="en-US"/>
        </w:rPr>
      </w:pPr>
      <w:r w:rsidRPr="009C2915">
        <w:rPr>
          <w:rFonts w:eastAsia="Times New Roman" w:cstheme="minorHAnsi"/>
          <w:color w:val="000000"/>
          <w:lang w:eastAsia="en-US"/>
        </w:rPr>
        <w:t>·       Emergency Responses</w:t>
      </w:r>
    </w:p>
    <w:p w14:paraId="6B7D85D6" w14:textId="11739D69" w:rsidR="009C2915" w:rsidRDefault="00E33D8E" w:rsidP="00E33D8E">
      <w:pPr>
        <w:ind w:firstLine="0"/>
        <w:rPr>
          <w:rFonts w:eastAsia="Times New Roman" w:cstheme="minorHAnsi"/>
          <w:color w:val="auto"/>
          <w:lang w:eastAsia="en-US"/>
        </w:rPr>
      </w:pPr>
      <w:r w:rsidRPr="009C2915">
        <w:rPr>
          <w:rFonts w:eastAsia="Times New Roman" w:cstheme="minorHAnsi"/>
          <w:color w:val="000000"/>
          <w:lang w:eastAsia="en-US"/>
        </w:rPr>
        <w:t>·       Communicable Disease</w:t>
      </w:r>
      <w:r w:rsidR="00C20D55" w:rsidRPr="009C2915">
        <w:rPr>
          <w:rFonts w:eastAsia="Times New Roman" w:cstheme="minorHAnsi"/>
          <w:color w:val="auto"/>
          <w:lang w:eastAsia="en-US"/>
        </w:rPr>
        <w:br/>
      </w:r>
      <w:r w:rsidR="00C20D55" w:rsidRPr="009C2915">
        <w:rPr>
          <w:rFonts w:eastAsia="Times New Roman" w:cstheme="minorHAnsi"/>
          <w:color w:val="auto"/>
          <w:lang w:eastAsia="en-US"/>
        </w:rPr>
        <w:br/>
      </w:r>
    </w:p>
    <w:p w14:paraId="6E487C4F" w14:textId="2312F15A" w:rsidR="00C20D55" w:rsidRPr="00720C42" w:rsidRDefault="00C20D55" w:rsidP="00720C42">
      <w:pPr>
        <w:ind w:firstLine="0"/>
        <w:jc w:val="center"/>
        <w:rPr>
          <w:rFonts w:eastAsia="Times New Roman" w:cstheme="minorHAnsi"/>
          <w:b/>
          <w:color w:val="000000"/>
          <w:lang w:eastAsia="en-US"/>
        </w:rPr>
      </w:pPr>
      <w:r w:rsidRPr="001049EF">
        <w:rPr>
          <w:rFonts w:eastAsia="Times New Roman" w:cstheme="minorHAnsi"/>
          <w:b/>
          <w:color w:val="000000"/>
          <w:lang w:eastAsia="en-US"/>
        </w:rPr>
        <w:t>References</w:t>
      </w:r>
    </w:p>
    <w:tbl>
      <w:tblPr>
        <w:tblW w:w="0" w:type="auto"/>
        <w:tblCellMar>
          <w:top w:w="15" w:type="dxa"/>
          <w:left w:w="15" w:type="dxa"/>
          <w:bottom w:w="15" w:type="dxa"/>
          <w:right w:w="15" w:type="dxa"/>
        </w:tblCellMar>
        <w:tblLook w:val="04A0" w:firstRow="1" w:lastRow="0" w:firstColumn="1" w:lastColumn="0" w:noHBand="0" w:noVBand="1"/>
      </w:tblPr>
      <w:tblGrid>
        <w:gridCol w:w="9340"/>
      </w:tblGrid>
      <w:tr w:rsidR="00E33D8E" w:rsidRPr="00AE49B3" w14:paraId="168FABED" w14:textId="77777777" w:rsidTr="00E94A2E">
        <w:trPr>
          <w:trHeight w:val="10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A7AA37" w14:textId="29B1E367" w:rsidR="00E33D8E" w:rsidRPr="00993F75" w:rsidRDefault="007C4227" w:rsidP="00E94A2E">
            <w:pPr>
              <w:ind w:firstLine="0"/>
              <w:rPr>
                <w:b/>
                <w:color w:val="auto"/>
              </w:rPr>
            </w:pPr>
            <w:hyperlink r:id="rId9" w:history="1">
              <w:r w:rsidR="00E33D8E" w:rsidRPr="00BF6202">
                <w:rPr>
                  <w:rStyle w:val="Hyperlink"/>
                  <w:b/>
                  <w:bCs/>
                  <w:color w:val="auto"/>
                </w:rPr>
                <w:t>Here</w:t>
              </w:r>
            </w:hyperlink>
            <w:r w:rsidR="00E33D8E" w:rsidRPr="00BF6202">
              <w:rPr>
                <w:b/>
                <w:bCs/>
                <w:color w:val="auto"/>
              </w:rPr>
              <w:t xml:space="preserve"> is a link on</w:t>
            </w:r>
            <w:r w:rsidR="00E33D8E">
              <w:rPr>
                <w:color w:val="auto"/>
              </w:rPr>
              <w:t xml:space="preserve"> </w:t>
            </w:r>
            <w:r w:rsidR="00E33D8E" w:rsidRPr="00E94A2E">
              <w:rPr>
                <w:b/>
                <w:color w:val="auto"/>
              </w:rPr>
              <w:t xml:space="preserve">how to </w:t>
            </w:r>
            <w:r w:rsidR="00BF6202">
              <w:rPr>
                <w:b/>
                <w:color w:val="auto"/>
              </w:rPr>
              <w:t>create in-text citations and formatting references for different type of sources:</w:t>
            </w:r>
            <w:r w:rsidR="00E33D8E" w:rsidRPr="00E94A2E">
              <w:rPr>
                <w:color w:val="auto"/>
              </w:rPr>
              <w:t xml:space="preserve"> </w:t>
            </w:r>
          </w:p>
          <w:p w14:paraId="5939CE0E" w14:textId="77777777" w:rsidR="00E33D8E" w:rsidRDefault="007C4227" w:rsidP="00E94A2E">
            <w:hyperlink r:id="rId10" w:history="1">
              <w:r w:rsidR="00E33D8E">
                <w:rPr>
                  <w:rStyle w:val="Hyperlink"/>
                </w:rPr>
                <w:t>https://cm.wgu.edu/t5/Writing-C</w:t>
              </w:r>
              <w:r w:rsidR="00E33D8E">
                <w:rPr>
                  <w:rStyle w:val="Hyperlink"/>
                </w:rPr>
                <w:t>enter-Knowledge-Base/Citing-Multiple-Works-with-the-Same-Author-and-Date/ta-p/2215</w:t>
              </w:r>
            </w:hyperlink>
          </w:p>
          <w:p w14:paraId="19A2D345" w14:textId="77777777" w:rsidR="00E33D8E" w:rsidRPr="00AE49B3" w:rsidRDefault="00E33D8E" w:rsidP="00E94A2E">
            <w:pPr>
              <w:ind w:firstLine="0"/>
              <w:rPr>
                <w:rFonts w:ascii="Times New Roman" w:eastAsia="Times New Roman" w:hAnsi="Times New Roman" w:cs="Times New Roman"/>
                <w:color w:val="auto"/>
                <w:lang w:eastAsia="en-US"/>
              </w:rPr>
            </w:pPr>
          </w:p>
        </w:tc>
      </w:tr>
      <w:tr w:rsidR="00E33D8E" w:rsidRPr="00AE49B3" w14:paraId="69D41581" w14:textId="77777777" w:rsidTr="00E94A2E">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C35CDF" w14:textId="77777777" w:rsidR="00E33D8E" w:rsidRPr="00E94A2E" w:rsidRDefault="00E33D8E" w:rsidP="00E94A2E">
            <w:pPr>
              <w:ind w:firstLine="0"/>
              <w:rPr>
                <w:color w:val="auto"/>
              </w:rPr>
            </w:pPr>
            <w:r w:rsidRPr="00E94A2E">
              <w:rPr>
                <w:color w:val="auto"/>
              </w:rPr>
              <w:lastRenderedPageBreak/>
              <w:t xml:space="preserve">Here is the </w:t>
            </w:r>
            <w:hyperlink r:id="rId11" w:history="1">
              <w:r w:rsidRPr="00E94A2E">
                <w:rPr>
                  <w:rStyle w:val="Hyperlink"/>
                  <w:b/>
                  <w:color w:val="auto"/>
                </w:rPr>
                <w:t>basic template</w:t>
              </w:r>
            </w:hyperlink>
            <w:r w:rsidRPr="00E94A2E">
              <w:rPr>
                <w:b/>
                <w:color w:val="auto"/>
              </w:rPr>
              <w:t xml:space="preserve"> for APA sources</w:t>
            </w:r>
            <w:r w:rsidRPr="00E94A2E">
              <w:rPr>
                <w:color w:val="auto"/>
              </w:rPr>
              <w:t xml:space="preserve"> listed on the References page.  For information about other types of resources like journal articles or WGU learning resources, see the </w:t>
            </w:r>
            <w:hyperlink r:id="rId12" w:history="1">
              <w:r w:rsidRPr="00E94A2E">
                <w:rPr>
                  <w:rStyle w:val="Hyperlink"/>
                  <w:color w:val="auto"/>
                </w:rPr>
                <w:t>Appendix</w:t>
              </w:r>
            </w:hyperlink>
            <w:r w:rsidRPr="00E94A2E">
              <w:rPr>
                <w:color w:val="auto"/>
              </w:rPr>
              <w:t xml:space="preserve"> to the Writing Center’s </w:t>
            </w:r>
            <w:r w:rsidRPr="00E94A2E">
              <w:rPr>
                <w:i/>
                <w:color w:val="auto"/>
              </w:rPr>
              <w:t>Guide to Academic Writing</w:t>
            </w:r>
            <w:r w:rsidRPr="00E94A2E">
              <w:rPr>
                <w:color w:val="auto"/>
              </w:rPr>
              <w:t xml:space="preserve">. </w:t>
            </w:r>
          </w:p>
          <w:p w14:paraId="01CE8C37" w14:textId="77777777" w:rsidR="00E33D8E" w:rsidRDefault="007C4227" w:rsidP="00E94A2E">
            <w:hyperlink r:id="rId13" w:history="1">
              <w:r w:rsidR="00E33D8E" w:rsidRPr="00901B45">
                <w:rPr>
                  <w:rStyle w:val="Hyperlink"/>
                </w:rPr>
                <w:t>https://cm.wgu.edu/t5/Writing-Center-Knowledge-Base/How-to-Cite-Sources-The-Big-Four/ta-p/2199</w:t>
              </w:r>
            </w:hyperlink>
            <w:r w:rsidR="00E33D8E">
              <w:t xml:space="preserve"> </w:t>
            </w:r>
          </w:p>
          <w:p w14:paraId="6BE5CC1B" w14:textId="77777777" w:rsidR="00E33D8E" w:rsidRPr="00AE49B3" w:rsidRDefault="00E33D8E" w:rsidP="00E94A2E">
            <w:pPr>
              <w:ind w:firstLine="0"/>
              <w:rPr>
                <w:rFonts w:ascii="Times New Roman" w:eastAsia="Times New Roman" w:hAnsi="Times New Roman" w:cs="Times New Roman"/>
                <w:color w:val="auto"/>
                <w:lang w:eastAsia="en-US"/>
              </w:rPr>
            </w:pPr>
          </w:p>
        </w:tc>
      </w:tr>
      <w:tr w:rsidR="00E33D8E" w:rsidRPr="00E94A2E" w14:paraId="2607BA38" w14:textId="77777777" w:rsidTr="00E94A2E">
        <w:trPr>
          <w:trHeight w:val="7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49E3C9" w14:textId="77777777" w:rsidR="00E33D8E" w:rsidRPr="00E94A2E" w:rsidRDefault="00E33D8E" w:rsidP="00E94A2E">
            <w:pPr>
              <w:autoSpaceDE w:val="0"/>
              <w:autoSpaceDN w:val="0"/>
              <w:ind w:firstLine="0"/>
              <w:rPr>
                <w:color w:val="auto"/>
                <w:lang w:val="x-none"/>
              </w:rPr>
            </w:pPr>
            <w:r w:rsidRPr="00E94A2E">
              <w:rPr>
                <w:rFonts w:ascii="Times New Roman" w:eastAsia="Times New Roman" w:hAnsi="Times New Roman" w:cs="Times New Roman"/>
                <w:b/>
                <w:color w:val="333333"/>
                <w:lang w:eastAsia="en-US"/>
              </w:rPr>
              <w:t xml:space="preserve">Resources: </w:t>
            </w:r>
            <w:r w:rsidRPr="00E94A2E">
              <w:rPr>
                <w:b/>
                <w:color w:val="auto"/>
                <w:lang w:val="x-none"/>
              </w:rPr>
              <w:t>For APA support</w:t>
            </w:r>
            <w:r w:rsidRPr="00E94A2E">
              <w:rPr>
                <w:color w:val="auto"/>
                <w:lang w:val="x-none"/>
              </w:rPr>
              <w:t>:</w:t>
            </w:r>
          </w:p>
          <w:p w14:paraId="15B45B68" w14:textId="77777777" w:rsidR="00E33D8E" w:rsidRPr="00E94A2E" w:rsidRDefault="00E33D8E" w:rsidP="00E33D8E">
            <w:pPr>
              <w:numPr>
                <w:ilvl w:val="0"/>
                <w:numId w:val="23"/>
              </w:numPr>
              <w:autoSpaceDE w:val="0"/>
              <w:autoSpaceDN w:val="0"/>
              <w:spacing w:line="240" w:lineRule="auto"/>
              <w:rPr>
                <w:rFonts w:eastAsia="Times New Roman"/>
                <w:color w:val="auto"/>
                <w:lang w:val="x-none"/>
              </w:rPr>
            </w:pPr>
            <w:r w:rsidRPr="00E94A2E">
              <w:rPr>
                <w:rFonts w:eastAsia="Times New Roman"/>
                <w:color w:val="auto"/>
                <w:lang w:val="x-none"/>
              </w:rPr>
              <w:t>Use the</w:t>
            </w:r>
            <w:hyperlink r:id="rId14" w:tooltip="Click here!" w:history="1">
              <w:r w:rsidRPr="00E94A2E">
                <w:rPr>
                  <w:rStyle w:val="Hyperlink"/>
                  <w:rFonts w:eastAsia="Times New Roman"/>
                  <w:color w:val="auto"/>
                  <w:lang w:val="x-none"/>
                </w:rPr>
                <w:t xml:space="preserve"> </w:t>
              </w:r>
              <w:r w:rsidRPr="00E94A2E">
                <w:rPr>
                  <w:rStyle w:val="Hyperlink"/>
                  <w:rFonts w:eastAsia="Times New Roman"/>
                  <w:b/>
                  <w:color w:val="auto"/>
                  <w:lang w:val="x-none"/>
                </w:rPr>
                <w:t>APA checklist</w:t>
              </w:r>
            </w:hyperlink>
            <w:r w:rsidRPr="00E94A2E">
              <w:rPr>
                <w:rFonts w:eastAsia="Times New Roman"/>
                <w:color w:val="auto"/>
                <w:lang w:val="x-none"/>
              </w:rPr>
              <w:t xml:space="preserve"> as a guide to accessing APA resources by topic. Use this checklist to help you with your revisions.</w:t>
            </w:r>
          </w:p>
          <w:p w14:paraId="43235FE6" w14:textId="77777777" w:rsidR="00E33D8E" w:rsidRPr="00E94A2E" w:rsidRDefault="00E33D8E" w:rsidP="00E94A2E">
            <w:pPr>
              <w:autoSpaceDE w:val="0"/>
              <w:autoSpaceDN w:val="0"/>
              <w:rPr>
                <w:rFonts w:eastAsiaTheme="minorHAnsi"/>
                <w:color w:val="FF0000"/>
                <w:lang w:val="x-none"/>
              </w:rPr>
            </w:pPr>
            <w:r w:rsidRPr="00E94A2E">
              <w:rPr>
                <w:color w:val="FF0000"/>
                <w:lang w:val="x-none"/>
              </w:rPr>
              <w:t> </w:t>
            </w:r>
          </w:p>
          <w:p w14:paraId="3F22E075" w14:textId="77777777" w:rsidR="00E33D8E" w:rsidRPr="00E94A2E" w:rsidRDefault="00E33D8E" w:rsidP="00E33D8E">
            <w:pPr>
              <w:numPr>
                <w:ilvl w:val="0"/>
                <w:numId w:val="23"/>
              </w:numPr>
              <w:autoSpaceDE w:val="0"/>
              <w:autoSpaceDN w:val="0"/>
              <w:spacing w:line="240" w:lineRule="auto"/>
              <w:rPr>
                <w:rFonts w:asciiTheme="majorHAnsi" w:eastAsia="Times New Roman" w:hAnsiTheme="majorHAnsi" w:cstheme="majorHAnsi"/>
                <w:color w:val="auto"/>
                <w:lang w:val="x-none"/>
              </w:rPr>
            </w:pPr>
            <w:r w:rsidRPr="00E94A2E">
              <w:rPr>
                <w:rFonts w:asciiTheme="majorHAnsi" w:eastAsia="Times New Roman" w:hAnsiTheme="majorHAnsi" w:cstheme="majorHAnsi"/>
                <w:color w:val="auto"/>
                <w:lang w:val="x-none"/>
              </w:rPr>
              <w:t xml:space="preserve">Attend an </w:t>
            </w:r>
            <w:r w:rsidRPr="00E94A2E">
              <w:rPr>
                <w:rFonts w:asciiTheme="majorHAnsi" w:eastAsia="Times New Roman" w:hAnsiTheme="majorHAnsi" w:cstheme="majorHAnsi"/>
                <w:b/>
                <w:color w:val="auto"/>
                <w:lang w:val="x-none"/>
              </w:rPr>
              <w:t>APA Open Door session</w:t>
            </w:r>
            <w:r w:rsidRPr="00E94A2E">
              <w:rPr>
                <w:rFonts w:asciiTheme="majorHAnsi" w:eastAsia="Times New Roman" w:hAnsiTheme="majorHAnsi" w:cstheme="majorHAnsi"/>
                <w:color w:val="auto"/>
                <w:lang w:val="x-none"/>
              </w:rPr>
              <w:t>.  These drop-in interactive sessions are offered each weekday and Sunday evening. Sign up through the </w:t>
            </w:r>
            <w:hyperlink r:id="rId15" w:tooltip="Click here!" w:history="1">
              <w:r w:rsidRPr="00E94A2E">
                <w:rPr>
                  <w:rStyle w:val="Hyperlink"/>
                  <w:rFonts w:asciiTheme="majorHAnsi" w:eastAsia="Times New Roman" w:hAnsiTheme="majorHAnsi" w:cstheme="majorHAnsi"/>
                  <w:b/>
                  <w:color w:val="auto"/>
                  <w:lang w:val="x-none"/>
                </w:rPr>
                <w:t>APA Open Door form</w:t>
              </w:r>
            </w:hyperlink>
            <w:r w:rsidRPr="00E94A2E">
              <w:rPr>
                <w:rFonts w:asciiTheme="majorHAnsi" w:eastAsia="Times New Roman" w:hAnsiTheme="majorHAnsi" w:cstheme="majorHAnsi"/>
                <w:color w:val="auto"/>
                <w:lang w:val="x-none"/>
              </w:rPr>
              <w:t> to attend as many APA Open Door sessions as you like!</w:t>
            </w:r>
          </w:p>
          <w:p w14:paraId="3809C38B" w14:textId="77777777" w:rsidR="00E33D8E" w:rsidRPr="00E94A2E" w:rsidRDefault="00E33D8E" w:rsidP="00E94A2E">
            <w:pPr>
              <w:pStyle w:val="ListParagraph"/>
              <w:rPr>
                <w:rFonts w:ascii="Arial" w:eastAsia="Times New Roman" w:hAnsi="Arial" w:cs="Arial"/>
                <w:b/>
                <w:sz w:val="20"/>
                <w:szCs w:val="20"/>
                <w:lang w:val="x-none"/>
              </w:rPr>
            </w:pPr>
          </w:p>
          <w:p w14:paraId="699F7992" w14:textId="77777777" w:rsidR="00E33D8E" w:rsidRPr="00E94A2E" w:rsidRDefault="00E33D8E" w:rsidP="00E33D8E">
            <w:pPr>
              <w:pStyle w:val="ListParagraph"/>
              <w:numPr>
                <w:ilvl w:val="0"/>
                <w:numId w:val="23"/>
              </w:numPr>
              <w:rPr>
                <w:rFonts w:ascii="Times New Roman" w:eastAsia="Times New Roman" w:hAnsi="Times New Roman" w:cs="Times New Roman"/>
                <w:lang w:eastAsia="en-US"/>
              </w:rPr>
            </w:pPr>
            <w:r w:rsidRPr="00E94A2E">
              <w:rPr>
                <w:rFonts w:ascii="Times New Roman" w:eastAsia="Times New Roman" w:hAnsi="Times New Roman" w:cs="Times New Roman"/>
                <w:b/>
                <w:lang w:eastAsia="en-US"/>
              </w:rPr>
              <w:t>Writing Center Help Line: 1-877-435-7948 extension: 2967</w:t>
            </w:r>
            <w:r w:rsidRPr="00E94A2E">
              <w:rPr>
                <w:rFonts w:ascii="Times New Roman" w:eastAsia="Times New Roman" w:hAnsi="Times New Roman" w:cs="Times New Roman"/>
                <w:lang w:eastAsia="en-US"/>
              </w:rPr>
              <w:t xml:space="preserve"> </w:t>
            </w:r>
          </w:p>
        </w:tc>
      </w:tr>
    </w:tbl>
    <w:p w14:paraId="3C54395D" w14:textId="77777777" w:rsidR="001049EF" w:rsidRDefault="001049EF" w:rsidP="00C20D55">
      <w:pPr>
        <w:ind w:firstLine="0"/>
        <w:rPr>
          <w:rFonts w:eastAsia="Times New Roman" w:cstheme="minorHAnsi"/>
          <w:color w:val="333333"/>
          <w:shd w:val="clear" w:color="auto" w:fill="FFFFFF"/>
          <w:lang w:eastAsia="en-US"/>
        </w:rPr>
      </w:pPr>
    </w:p>
    <w:p w14:paraId="4F0A97A3" w14:textId="77777777" w:rsidR="005C4200" w:rsidRPr="005A5F8B" w:rsidRDefault="005C4200" w:rsidP="005C4200">
      <w:pPr>
        <w:ind w:firstLine="0"/>
        <w:rPr>
          <w:rStyle w:val="Emphasis"/>
          <w:rFonts w:ascii="Arial" w:hAnsi="Arial" w:cs="Arial"/>
          <w:b/>
          <w:bCs/>
          <w:color w:val="FF0000"/>
          <w:sz w:val="21"/>
          <w:szCs w:val="21"/>
          <w:highlight w:val="yellow"/>
          <w:shd w:val="clear" w:color="auto" w:fill="FFFFFF"/>
        </w:rPr>
      </w:pPr>
      <w:r w:rsidRPr="005A5F8B">
        <w:rPr>
          <w:rStyle w:val="Emphasis"/>
          <w:rFonts w:ascii="Arial" w:hAnsi="Arial" w:cs="Arial"/>
          <w:b/>
          <w:bCs/>
          <w:color w:val="FF0000"/>
          <w:sz w:val="21"/>
          <w:szCs w:val="21"/>
          <w:highlight w:val="yellow"/>
          <w:shd w:val="clear" w:color="auto" w:fill="FFFFFF"/>
        </w:rPr>
        <w:t xml:space="preserve">Run </w:t>
      </w:r>
      <w:r>
        <w:rPr>
          <w:rStyle w:val="Emphasis"/>
          <w:rFonts w:ascii="Arial" w:hAnsi="Arial" w:cs="Arial"/>
          <w:b/>
          <w:bCs/>
          <w:color w:val="FF0000"/>
          <w:sz w:val="21"/>
          <w:szCs w:val="21"/>
          <w:highlight w:val="yellow"/>
          <w:shd w:val="clear" w:color="auto" w:fill="FFFFFF"/>
        </w:rPr>
        <w:t>the</w:t>
      </w:r>
      <w:r w:rsidRPr="005A5F8B">
        <w:rPr>
          <w:rStyle w:val="Emphasis"/>
          <w:rFonts w:ascii="Arial" w:hAnsi="Arial" w:cs="Arial"/>
          <w:b/>
          <w:bCs/>
          <w:color w:val="FF0000"/>
          <w:sz w:val="21"/>
          <w:szCs w:val="21"/>
          <w:highlight w:val="yellow"/>
          <w:shd w:val="clear" w:color="auto" w:fill="FFFFFF"/>
        </w:rPr>
        <w:t xml:space="preserve"> originality report:</w:t>
      </w:r>
      <w:r>
        <w:rPr>
          <w:rStyle w:val="Emphasis"/>
          <w:rFonts w:ascii="Arial" w:hAnsi="Arial" w:cs="Arial"/>
          <w:b/>
          <w:bCs/>
          <w:color w:val="FF0000"/>
          <w:sz w:val="21"/>
          <w:szCs w:val="21"/>
          <w:highlight w:val="yellow"/>
          <w:shd w:val="clear" w:color="auto" w:fill="FFFFFF"/>
        </w:rPr>
        <w:t xml:space="preserve"> </w:t>
      </w:r>
    </w:p>
    <w:p w14:paraId="64681610" w14:textId="77777777" w:rsidR="005C4200" w:rsidRDefault="005C4200" w:rsidP="005C4200">
      <w:pPr>
        <w:ind w:firstLine="0"/>
        <w:rPr>
          <w:rStyle w:val="Emphasis"/>
          <w:rFonts w:ascii="Arial" w:hAnsi="Arial" w:cs="Arial"/>
          <w:b/>
          <w:bCs/>
          <w:color w:val="FF0000"/>
          <w:sz w:val="21"/>
          <w:szCs w:val="21"/>
          <w:shd w:val="clear" w:color="auto" w:fill="FFFFFF"/>
        </w:rPr>
      </w:pPr>
      <w:r w:rsidRPr="005A5F8B">
        <w:rPr>
          <w:rStyle w:val="Emphasis"/>
          <w:rFonts w:ascii="Arial" w:hAnsi="Arial" w:cs="Arial"/>
          <w:b/>
          <w:bCs/>
          <w:color w:val="FF0000"/>
          <w:sz w:val="21"/>
          <w:szCs w:val="21"/>
          <w:highlight w:val="yellow"/>
          <w:shd w:val="clear" w:color="auto" w:fill="FFFFFF"/>
        </w:rPr>
        <w:t>Your submission must be your original work. No more than a combined total of 30% of the submission and no more than a 10% match to any one individual source can be directly quoted or closely paraphrased from sources, even if cited correctly. An originality report is provided when you submit your task that can be used as a guide.</w:t>
      </w:r>
    </w:p>
    <w:p w14:paraId="08235974" w14:textId="77777777" w:rsidR="005C4200" w:rsidRPr="005A5F8B" w:rsidRDefault="005C4200" w:rsidP="005C4200">
      <w:pPr>
        <w:ind w:firstLine="0"/>
        <w:rPr>
          <w:b/>
          <w:bCs/>
          <w:color w:val="FF0000"/>
        </w:rPr>
      </w:pPr>
      <w:r>
        <w:rPr>
          <w:rStyle w:val="Emphasis"/>
          <w:rFonts w:ascii="Arial" w:hAnsi="Arial" w:cs="Arial"/>
          <w:b/>
          <w:bCs/>
          <w:color w:val="FF0000"/>
          <w:sz w:val="21"/>
          <w:szCs w:val="21"/>
          <w:shd w:val="clear" w:color="auto" w:fill="FFFFFF"/>
        </w:rPr>
        <w:t xml:space="preserve">For further information on running originality report:  </w:t>
      </w:r>
      <w:hyperlink r:id="rId16" w:anchor="toc-hId-707108775" w:history="1">
        <w:r>
          <w:rPr>
            <w:rStyle w:val="Hyperlink"/>
          </w:rPr>
          <w:t>https://cm.wgu.edu/t5/Frequently-Asked-Questions/What-is-Unicheck/ta-p/5619#toc-hId-707108775</w:t>
        </w:r>
      </w:hyperlink>
    </w:p>
    <w:p w14:paraId="2A8788BD" w14:textId="77777777" w:rsidR="001049EF" w:rsidRPr="009C2915" w:rsidRDefault="001049EF" w:rsidP="00C20D55">
      <w:pPr>
        <w:ind w:firstLine="0"/>
        <w:rPr>
          <w:rFonts w:eastAsia="Times New Roman" w:cstheme="minorHAnsi"/>
          <w:color w:val="auto"/>
          <w:lang w:eastAsia="en-US"/>
        </w:rPr>
      </w:pPr>
    </w:p>
    <w:p w14:paraId="057ECA46" w14:textId="77777777" w:rsidR="00C20D55" w:rsidRPr="009C2915" w:rsidRDefault="00C20D55" w:rsidP="00C20D55">
      <w:pPr>
        <w:rPr>
          <w:rFonts w:cstheme="minorHAnsi"/>
        </w:rPr>
      </w:pPr>
    </w:p>
    <w:p w14:paraId="6C22A2B7" w14:textId="77777777" w:rsidR="00E81978" w:rsidRPr="009C2915" w:rsidRDefault="00E81978" w:rsidP="00C20D55">
      <w:pPr>
        <w:rPr>
          <w:rFonts w:cstheme="minorHAnsi"/>
        </w:rPr>
      </w:pPr>
    </w:p>
    <w:sectPr w:rsidR="00E81978" w:rsidRPr="009C2915">
      <w:headerReference w:type="default" r:id="rId17"/>
      <w:headerReference w:type="first" r:id="rId18"/>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400F1F" w14:textId="77777777" w:rsidR="007C4227" w:rsidRDefault="007C4227">
      <w:pPr>
        <w:spacing w:line="240" w:lineRule="auto"/>
      </w:pPr>
      <w:r>
        <w:separator/>
      </w:r>
    </w:p>
    <w:p w14:paraId="4690F21A" w14:textId="77777777" w:rsidR="007C4227" w:rsidRDefault="007C4227"/>
  </w:endnote>
  <w:endnote w:type="continuationSeparator" w:id="0">
    <w:p w14:paraId="63C5D549" w14:textId="77777777" w:rsidR="007C4227" w:rsidRDefault="007C4227">
      <w:pPr>
        <w:spacing w:line="240" w:lineRule="auto"/>
      </w:pPr>
      <w:r>
        <w:continuationSeparator/>
      </w:r>
    </w:p>
    <w:p w14:paraId="3794461C" w14:textId="77777777" w:rsidR="007C4227" w:rsidRDefault="007C4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3A6C4" w14:textId="77777777" w:rsidR="007C4227" w:rsidRDefault="007C4227">
      <w:pPr>
        <w:spacing w:line="240" w:lineRule="auto"/>
      </w:pPr>
      <w:r>
        <w:separator/>
      </w:r>
    </w:p>
    <w:p w14:paraId="68316CAA" w14:textId="77777777" w:rsidR="007C4227" w:rsidRDefault="007C4227"/>
  </w:footnote>
  <w:footnote w:type="continuationSeparator" w:id="0">
    <w:p w14:paraId="0CCE1A00" w14:textId="77777777" w:rsidR="007C4227" w:rsidRDefault="007C4227">
      <w:pPr>
        <w:spacing w:line="240" w:lineRule="auto"/>
      </w:pPr>
      <w:r>
        <w:continuationSeparator/>
      </w:r>
    </w:p>
    <w:p w14:paraId="59C82F71" w14:textId="77777777" w:rsidR="007C4227" w:rsidRDefault="007C42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7F751" w14:textId="77777777" w:rsidR="00E81978" w:rsidRDefault="007C4227">
    <w:pPr>
      <w:pStyle w:val="Header"/>
    </w:pPr>
    <w:sdt>
      <w:sdtPr>
        <w:rPr>
          <w:rStyle w:val="Strong"/>
        </w:rPr>
        <w:alias w:val="Running head"/>
        <w:tag w:val=""/>
        <w:id w:val="12739865"/>
        <w:placeholder>
          <w:docPart w:val="17B4446BFAC14A76A9CFD92277FC914D"/>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C20D55">
          <w:rPr>
            <w:rStyle w:val="Strong"/>
          </w:rPr>
          <w:t>(OPTONAL)</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503418">
      <w:rPr>
        <w:rStyle w:val="Strong"/>
        <w:noProof/>
      </w:rPr>
      <w:t>3</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22C2B" w14:textId="17455E92" w:rsidR="00E81978" w:rsidRDefault="005D3A03">
    <w:pPr>
      <w:pStyle w:val="Header"/>
      <w:rPr>
        <w:rStyle w:val="Strong"/>
      </w:rPr>
    </w:pPr>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503418">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25265AF2"/>
    <w:multiLevelType w:val="hybridMultilevel"/>
    <w:tmpl w:val="8DFC6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E7A19"/>
    <w:multiLevelType w:val="hybridMultilevel"/>
    <w:tmpl w:val="03F2AC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102D7C"/>
    <w:multiLevelType w:val="hybridMultilevel"/>
    <w:tmpl w:val="E9761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9B9EFB2"/>
    <w:multiLevelType w:val="multilevel"/>
    <w:tmpl w:val="426F6A56"/>
    <w:lvl w:ilvl="0">
      <w:numFmt w:val="bullet"/>
      <w:lvlText w:val=""/>
      <w:lvlJc w:val="left"/>
      <w:pPr>
        <w:tabs>
          <w:tab w:val="num" w:pos="720"/>
        </w:tabs>
        <w:ind w:left="720" w:hanging="36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4"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53C3216E"/>
    <w:multiLevelType w:val="hybridMultilevel"/>
    <w:tmpl w:val="8FF4F4A0"/>
    <w:lvl w:ilvl="0" w:tplc="7D689F66">
      <w:start w:val="2"/>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7712EC"/>
    <w:multiLevelType w:val="hybridMultilevel"/>
    <w:tmpl w:val="8CCCFDB2"/>
    <w:lvl w:ilvl="0" w:tplc="7C02FC9C">
      <w:numFmt w:val="bullet"/>
      <w:lvlText w:val="·"/>
      <w:lvlJc w:val="left"/>
      <w:pPr>
        <w:ind w:left="864" w:hanging="504"/>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AC1136"/>
    <w:multiLevelType w:val="hybridMultilevel"/>
    <w:tmpl w:val="3574FF22"/>
    <w:lvl w:ilvl="0" w:tplc="119858E8">
      <w:start w:val="2"/>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EC140CF"/>
    <w:multiLevelType w:val="hybridMultilevel"/>
    <w:tmpl w:val="9D763B46"/>
    <w:lvl w:ilvl="0" w:tplc="633A2F66">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DE6E77"/>
    <w:multiLevelType w:val="hybridMultilevel"/>
    <w:tmpl w:val="4590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22"/>
  </w:num>
  <w:num w:numId="13">
    <w:abstractNumId w:val="17"/>
  </w:num>
  <w:num w:numId="14">
    <w:abstractNumId w:val="14"/>
  </w:num>
  <w:num w:numId="15">
    <w:abstractNumId w:val="19"/>
  </w:num>
  <w:num w:numId="16">
    <w:abstractNumId w:val="20"/>
  </w:num>
  <w:num w:numId="17">
    <w:abstractNumId w:val="11"/>
  </w:num>
  <w:num w:numId="18">
    <w:abstractNumId w:val="18"/>
  </w:num>
  <w:num w:numId="19">
    <w:abstractNumId w:val="15"/>
  </w:num>
  <w:num w:numId="20">
    <w:abstractNumId w:val="21"/>
  </w:num>
  <w:num w:numId="21">
    <w:abstractNumId w:val="10"/>
  </w:num>
  <w:num w:numId="22">
    <w:abstractNumId w:val="16"/>
  </w:num>
  <w:num w:numId="23">
    <w:abstractNumId w:val="1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D55"/>
    <w:rsid w:val="00010A3C"/>
    <w:rsid w:val="00022686"/>
    <w:rsid w:val="00062383"/>
    <w:rsid w:val="000D3F41"/>
    <w:rsid w:val="001049EF"/>
    <w:rsid w:val="00141517"/>
    <w:rsid w:val="001845F8"/>
    <w:rsid w:val="00227EEA"/>
    <w:rsid w:val="002555C5"/>
    <w:rsid w:val="00292513"/>
    <w:rsid w:val="002B6657"/>
    <w:rsid w:val="002F30BA"/>
    <w:rsid w:val="003061D4"/>
    <w:rsid w:val="00330D44"/>
    <w:rsid w:val="00355DCA"/>
    <w:rsid w:val="00392794"/>
    <w:rsid w:val="003A7310"/>
    <w:rsid w:val="00414366"/>
    <w:rsid w:val="0042418C"/>
    <w:rsid w:val="004A19FB"/>
    <w:rsid w:val="004E6713"/>
    <w:rsid w:val="00503418"/>
    <w:rsid w:val="00540232"/>
    <w:rsid w:val="00551A02"/>
    <w:rsid w:val="005534FA"/>
    <w:rsid w:val="005923A1"/>
    <w:rsid w:val="005C4200"/>
    <w:rsid w:val="005D3A03"/>
    <w:rsid w:val="00630288"/>
    <w:rsid w:val="006B1C89"/>
    <w:rsid w:val="006C6061"/>
    <w:rsid w:val="006D73D4"/>
    <w:rsid w:val="007124EA"/>
    <w:rsid w:val="0071369F"/>
    <w:rsid w:val="00720C42"/>
    <w:rsid w:val="00723347"/>
    <w:rsid w:val="007C4227"/>
    <w:rsid w:val="008002C0"/>
    <w:rsid w:val="008240C4"/>
    <w:rsid w:val="00842597"/>
    <w:rsid w:val="00850149"/>
    <w:rsid w:val="00855540"/>
    <w:rsid w:val="00881A4E"/>
    <w:rsid w:val="00893C41"/>
    <w:rsid w:val="00895AF6"/>
    <w:rsid w:val="008C5323"/>
    <w:rsid w:val="00950424"/>
    <w:rsid w:val="0095096C"/>
    <w:rsid w:val="009A4158"/>
    <w:rsid w:val="009A6A3B"/>
    <w:rsid w:val="009B367D"/>
    <w:rsid w:val="009C2915"/>
    <w:rsid w:val="00A30E2B"/>
    <w:rsid w:val="00A430AF"/>
    <w:rsid w:val="00AA1B61"/>
    <w:rsid w:val="00B02233"/>
    <w:rsid w:val="00B66979"/>
    <w:rsid w:val="00B67E3A"/>
    <w:rsid w:val="00B70855"/>
    <w:rsid w:val="00B823AA"/>
    <w:rsid w:val="00B877E6"/>
    <w:rsid w:val="00B942A8"/>
    <w:rsid w:val="00BA45DB"/>
    <w:rsid w:val="00BF4184"/>
    <w:rsid w:val="00BF6202"/>
    <w:rsid w:val="00C0601E"/>
    <w:rsid w:val="00C20D55"/>
    <w:rsid w:val="00C25A8F"/>
    <w:rsid w:val="00C31D30"/>
    <w:rsid w:val="00C375E2"/>
    <w:rsid w:val="00C844C9"/>
    <w:rsid w:val="00CD6E39"/>
    <w:rsid w:val="00CF6E91"/>
    <w:rsid w:val="00D26B9C"/>
    <w:rsid w:val="00D76A33"/>
    <w:rsid w:val="00D85B68"/>
    <w:rsid w:val="00DC2EF7"/>
    <w:rsid w:val="00DE6E9E"/>
    <w:rsid w:val="00E33D8E"/>
    <w:rsid w:val="00E36831"/>
    <w:rsid w:val="00E6004D"/>
    <w:rsid w:val="00E81978"/>
    <w:rsid w:val="00E9210E"/>
    <w:rsid w:val="00F037DE"/>
    <w:rsid w:val="00F379B7"/>
    <w:rsid w:val="00F525FA"/>
    <w:rsid w:val="00F737AA"/>
    <w:rsid w:val="00FF2002"/>
    <w:rsid w:val="00FF7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0DCFA"/>
  <w15:chartTrackingRefBased/>
  <w15:docId w15:val="{2BA9E0EA-B79B-48FA-91A3-04F7236B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347"/>
    <w:rPr>
      <w:color w:val="000000" w:themeColor="text1"/>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color w:val="auto"/>
      <w:kern w:val="24"/>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color w:val="auto"/>
      <w:kern w:val="24"/>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color w:val="auto"/>
      <w:kern w:val="24"/>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color w:val="auto"/>
      <w:kern w:val="24"/>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color w:val="auto"/>
      <w:kern w:val="24"/>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kern w:val="24"/>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kern w:val="24"/>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kern w:val="24"/>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kern w:val="24"/>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color w:val="auto"/>
      <w:kern w:val="24"/>
    </w:rPr>
  </w:style>
  <w:style w:type="paragraph" w:styleId="Header">
    <w:name w:val="header"/>
    <w:basedOn w:val="Normal"/>
    <w:link w:val="HeaderChar"/>
    <w:uiPriority w:val="99"/>
    <w:unhideWhenUsed/>
    <w:qFormat/>
    <w:pPr>
      <w:spacing w:line="240" w:lineRule="auto"/>
      <w:ind w:firstLine="0"/>
    </w:pPr>
    <w:rPr>
      <w:color w:val="auto"/>
      <w:kern w:val="24"/>
    </w:r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color w:val="auto"/>
      <w:kern w:val="24"/>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color w:val="auto"/>
      <w:kern w:val="24"/>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rPr>
      <w:color w:val="auto"/>
      <w:kern w:val="24"/>
    </w:r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kern w:val="24"/>
    </w:rPr>
  </w:style>
  <w:style w:type="paragraph" w:styleId="BodyText">
    <w:name w:val="Body Text"/>
    <w:basedOn w:val="Normal"/>
    <w:link w:val="BodyTextChar"/>
    <w:uiPriority w:val="99"/>
    <w:semiHidden/>
    <w:unhideWhenUsed/>
    <w:pPr>
      <w:spacing w:after="120"/>
      <w:ind w:firstLine="0"/>
    </w:pPr>
    <w:rPr>
      <w:color w:val="auto"/>
      <w:kern w:val="24"/>
    </w:r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rPr>
      <w:color w:val="auto"/>
      <w:kern w:val="24"/>
    </w:r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color w:val="auto"/>
      <w:kern w:val="24"/>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rPr>
      <w:color w:val="auto"/>
      <w:kern w:val="24"/>
    </w:r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rPr>
      <w:color w:val="auto"/>
      <w:kern w:val="24"/>
    </w:r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color w:val="auto"/>
      <w:kern w:val="24"/>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kern w:val="24"/>
      <w:sz w:val="22"/>
      <w:szCs w:val="18"/>
    </w:rPr>
  </w:style>
  <w:style w:type="paragraph" w:styleId="Closing">
    <w:name w:val="Closing"/>
    <w:basedOn w:val="Normal"/>
    <w:link w:val="ClosingChar"/>
    <w:uiPriority w:val="99"/>
    <w:semiHidden/>
    <w:unhideWhenUsed/>
    <w:pPr>
      <w:spacing w:line="240" w:lineRule="auto"/>
      <w:ind w:left="4320" w:firstLine="0"/>
    </w:pPr>
    <w:rPr>
      <w:color w:val="auto"/>
      <w:kern w:val="24"/>
    </w:r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color w:val="auto"/>
      <w:kern w:val="24"/>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rPr>
      <w:color w:val="auto"/>
      <w:kern w:val="24"/>
    </w:r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color w:val="auto"/>
      <w:kern w:val="24"/>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rPr>
      <w:color w:val="auto"/>
      <w:kern w:val="24"/>
    </w:r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color w:val="auto"/>
      <w:kern w:val="24"/>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color w:val="auto"/>
      <w:kern w:val="24"/>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color w:val="auto"/>
      <w:kern w:val="24"/>
      <w:sz w:val="22"/>
      <w:szCs w:val="20"/>
    </w:rPr>
  </w:style>
  <w:style w:type="paragraph" w:styleId="Footer">
    <w:name w:val="footer"/>
    <w:basedOn w:val="Normal"/>
    <w:link w:val="FooterChar"/>
    <w:uiPriority w:val="99"/>
    <w:unhideWhenUsed/>
    <w:rsid w:val="008002C0"/>
    <w:pPr>
      <w:spacing w:line="240" w:lineRule="auto"/>
      <w:ind w:firstLine="0"/>
    </w:pPr>
    <w:rPr>
      <w:color w:val="auto"/>
      <w:kern w:val="24"/>
    </w:r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color w:val="auto"/>
      <w:kern w:val="24"/>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color w:val="auto"/>
      <w:kern w:val="24"/>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rPr>
      <w:color w:val="auto"/>
      <w:kern w:val="24"/>
    </w:rPr>
  </w:style>
  <w:style w:type="paragraph" w:styleId="Index2">
    <w:name w:val="index 2"/>
    <w:basedOn w:val="Normal"/>
    <w:next w:val="Normal"/>
    <w:autoRedefine/>
    <w:uiPriority w:val="99"/>
    <w:semiHidden/>
    <w:unhideWhenUsed/>
    <w:pPr>
      <w:spacing w:line="240" w:lineRule="auto"/>
      <w:ind w:left="480" w:firstLine="0"/>
    </w:pPr>
    <w:rPr>
      <w:color w:val="auto"/>
      <w:kern w:val="24"/>
    </w:rPr>
  </w:style>
  <w:style w:type="paragraph" w:styleId="Index3">
    <w:name w:val="index 3"/>
    <w:basedOn w:val="Normal"/>
    <w:next w:val="Normal"/>
    <w:autoRedefine/>
    <w:uiPriority w:val="99"/>
    <w:semiHidden/>
    <w:unhideWhenUsed/>
    <w:pPr>
      <w:spacing w:line="240" w:lineRule="auto"/>
      <w:ind w:left="720" w:firstLine="0"/>
    </w:pPr>
    <w:rPr>
      <w:color w:val="auto"/>
      <w:kern w:val="24"/>
    </w:rPr>
  </w:style>
  <w:style w:type="paragraph" w:styleId="Index4">
    <w:name w:val="index 4"/>
    <w:basedOn w:val="Normal"/>
    <w:next w:val="Normal"/>
    <w:autoRedefine/>
    <w:uiPriority w:val="99"/>
    <w:semiHidden/>
    <w:unhideWhenUsed/>
    <w:pPr>
      <w:spacing w:line="240" w:lineRule="auto"/>
      <w:ind w:left="960" w:firstLine="0"/>
    </w:pPr>
    <w:rPr>
      <w:color w:val="auto"/>
      <w:kern w:val="24"/>
    </w:rPr>
  </w:style>
  <w:style w:type="paragraph" w:styleId="Index5">
    <w:name w:val="index 5"/>
    <w:basedOn w:val="Normal"/>
    <w:next w:val="Normal"/>
    <w:autoRedefine/>
    <w:uiPriority w:val="99"/>
    <w:semiHidden/>
    <w:unhideWhenUsed/>
    <w:pPr>
      <w:spacing w:line="240" w:lineRule="auto"/>
      <w:ind w:left="1200" w:firstLine="0"/>
    </w:pPr>
    <w:rPr>
      <w:color w:val="auto"/>
      <w:kern w:val="24"/>
    </w:rPr>
  </w:style>
  <w:style w:type="paragraph" w:styleId="Index6">
    <w:name w:val="index 6"/>
    <w:basedOn w:val="Normal"/>
    <w:next w:val="Normal"/>
    <w:autoRedefine/>
    <w:uiPriority w:val="99"/>
    <w:semiHidden/>
    <w:unhideWhenUsed/>
    <w:pPr>
      <w:spacing w:line="240" w:lineRule="auto"/>
      <w:ind w:left="1440" w:firstLine="0"/>
    </w:pPr>
    <w:rPr>
      <w:color w:val="auto"/>
      <w:kern w:val="24"/>
    </w:rPr>
  </w:style>
  <w:style w:type="paragraph" w:styleId="Index7">
    <w:name w:val="index 7"/>
    <w:basedOn w:val="Normal"/>
    <w:next w:val="Normal"/>
    <w:autoRedefine/>
    <w:uiPriority w:val="99"/>
    <w:semiHidden/>
    <w:unhideWhenUsed/>
    <w:pPr>
      <w:spacing w:line="240" w:lineRule="auto"/>
      <w:ind w:left="1680" w:firstLine="0"/>
    </w:pPr>
    <w:rPr>
      <w:color w:val="auto"/>
      <w:kern w:val="24"/>
    </w:rPr>
  </w:style>
  <w:style w:type="paragraph" w:styleId="Index8">
    <w:name w:val="index 8"/>
    <w:basedOn w:val="Normal"/>
    <w:next w:val="Normal"/>
    <w:autoRedefine/>
    <w:uiPriority w:val="99"/>
    <w:semiHidden/>
    <w:unhideWhenUsed/>
    <w:pPr>
      <w:spacing w:line="240" w:lineRule="auto"/>
      <w:ind w:left="1920" w:firstLine="0"/>
    </w:pPr>
    <w:rPr>
      <w:color w:val="auto"/>
      <w:kern w:val="24"/>
    </w:rPr>
  </w:style>
  <w:style w:type="paragraph" w:styleId="Index9">
    <w:name w:val="index 9"/>
    <w:basedOn w:val="Normal"/>
    <w:next w:val="Normal"/>
    <w:autoRedefine/>
    <w:uiPriority w:val="99"/>
    <w:semiHidden/>
    <w:unhideWhenUsed/>
    <w:pPr>
      <w:spacing w:line="240" w:lineRule="auto"/>
      <w:ind w:left="2160" w:firstLine="0"/>
    </w:pPr>
    <w:rPr>
      <w:color w:val="auto"/>
      <w:kern w:val="24"/>
    </w:r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color w:val="auto"/>
      <w:kern w:val="24"/>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kern w:val="24"/>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rPr>
      <w:color w:val="auto"/>
      <w:kern w:val="24"/>
    </w:rPr>
  </w:style>
  <w:style w:type="paragraph" w:styleId="List2">
    <w:name w:val="List 2"/>
    <w:basedOn w:val="Normal"/>
    <w:uiPriority w:val="99"/>
    <w:semiHidden/>
    <w:unhideWhenUsed/>
    <w:pPr>
      <w:ind w:left="720" w:firstLine="0"/>
      <w:contextualSpacing/>
    </w:pPr>
    <w:rPr>
      <w:color w:val="auto"/>
      <w:kern w:val="24"/>
    </w:rPr>
  </w:style>
  <w:style w:type="paragraph" w:styleId="List3">
    <w:name w:val="List 3"/>
    <w:basedOn w:val="Normal"/>
    <w:uiPriority w:val="99"/>
    <w:semiHidden/>
    <w:unhideWhenUsed/>
    <w:pPr>
      <w:ind w:left="1080" w:firstLine="0"/>
      <w:contextualSpacing/>
    </w:pPr>
    <w:rPr>
      <w:color w:val="auto"/>
      <w:kern w:val="24"/>
    </w:rPr>
  </w:style>
  <w:style w:type="paragraph" w:styleId="List4">
    <w:name w:val="List 4"/>
    <w:basedOn w:val="Normal"/>
    <w:uiPriority w:val="99"/>
    <w:semiHidden/>
    <w:unhideWhenUsed/>
    <w:pPr>
      <w:ind w:left="1440" w:firstLine="0"/>
      <w:contextualSpacing/>
    </w:pPr>
    <w:rPr>
      <w:color w:val="auto"/>
      <w:kern w:val="24"/>
    </w:rPr>
  </w:style>
  <w:style w:type="paragraph" w:styleId="List5">
    <w:name w:val="List 5"/>
    <w:basedOn w:val="Normal"/>
    <w:uiPriority w:val="99"/>
    <w:semiHidden/>
    <w:unhideWhenUsed/>
    <w:pPr>
      <w:ind w:left="1800" w:firstLine="0"/>
      <w:contextualSpacing/>
    </w:pPr>
    <w:rPr>
      <w:color w:val="auto"/>
      <w:kern w:val="24"/>
    </w:rPr>
  </w:style>
  <w:style w:type="paragraph" w:styleId="ListBullet">
    <w:name w:val="List Bullet"/>
    <w:basedOn w:val="Normal"/>
    <w:uiPriority w:val="9"/>
    <w:unhideWhenUsed/>
    <w:qFormat/>
    <w:pPr>
      <w:numPr>
        <w:numId w:val="1"/>
      </w:numPr>
      <w:contextualSpacing/>
    </w:pPr>
    <w:rPr>
      <w:color w:val="auto"/>
      <w:kern w:val="24"/>
    </w:rPr>
  </w:style>
  <w:style w:type="paragraph" w:styleId="ListBullet2">
    <w:name w:val="List Bullet 2"/>
    <w:basedOn w:val="Normal"/>
    <w:uiPriority w:val="99"/>
    <w:semiHidden/>
    <w:unhideWhenUsed/>
    <w:pPr>
      <w:numPr>
        <w:numId w:val="2"/>
      </w:numPr>
      <w:ind w:firstLine="0"/>
      <w:contextualSpacing/>
    </w:pPr>
    <w:rPr>
      <w:color w:val="auto"/>
      <w:kern w:val="24"/>
    </w:rPr>
  </w:style>
  <w:style w:type="paragraph" w:styleId="ListBullet3">
    <w:name w:val="List Bullet 3"/>
    <w:basedOn w:val="Normal"/>
    <w:uiPriority w:val="99"/>
    <w:semiHidden/>
    <w:unhideWhenUsed/>
    <w:pPr>
      <w:numPr>
        <w:numId w:val="3"/>
      </w:numPr>
      <w:ind w:firstLine="0"/>
      <w:contextualSpacing/>
    </w:pPr>
    <w:rPr>
      <w:color w:val="auto"/>
      <w:kern w:val="24"/>
    </w:rPr>
  </w:style>
  <w:style w:type="paragraph" w:styleId="ListBullet4">
    <w:name w:val="List Bullet 4"/>
    <w:basedOn w:val="Normal"/>
    <w:uiPriority w:val="99"/>
    <w:semiHidden/>
    <w:unhideWhenUsed/>
    <w:pPr>
      <w:numPr>
        <w:numId w:val="4"/>
      </w:numPr>
      <w:ind w:firstLine="0"/>
      <w:contextualSpacing/>
    </w:pPr>
    <w:rPr>
      <w:color w:val="auto"/>
      <w:kern w:val="24"/>
    </w:rPr>
  </w:style>
  <w:style w:type="paragraph" w:styleId="ListBullet5">
    <w:name w:val="List Bullet 5"/>
    <w:basedOn w:val="Normal"/>
    <w:uiPriority w:val="99"/>
    <w:semiHidden/>
    <w:unhideWhenUsed/>
    <w:pPr>
      <w:numPr>
        <w:numId w:val="5"/>
      </w:numPr>
      <w:ind w:firstLine="0"/>
      <w:contextualSpacing/>
    </w:pPr>
    <w:rPr>
      <w:color w:val="auto"/>
      <w:kern w:val="24"/>
    </w:rPr>
  </w:style>
  <w:style w:type="paragraph" w:styleId="ListContinue">
    <w:name w:val="List Continue"/>
    <w:basedOn w:val="Normal"/>
    <w:uiPriority w:val="99"/>
    <w:semiHidden/>
    <w:unhideWhenUsed/>
    <w:pPr>
      <w:spacing w:after="120"/>
      <w:ind w:left="360" w:firstLine="0"/>
      <w:contextualSpacing/>
    </w:pPr>
    <w:rPr>
      <w:color w:val="auto"/>
      <w:kern w:val="24"/>
    </w:rPr>
  </w:style>
  <w:style w:type="paragraph" w:styleId="ListContinue2">
    <w:name w:val="List Continue 2"/>
    <w:basedOn w:val="Normal"/>
    <w:uiPriority w:val="99"/>
    <w:semiHidden/>
    <w:unhideWhenUsed/>
    <w:pPr>
      <w:spacing w:after="120"/>
      <w:ind w:left="720" w:firstLine="0"/>
      <w:contextualSpacing/>
    </w:pPr>
    <w:rPr>
      <w:color w:val="auto"/>
      <w:kern w:val="24"/>
    </w:rPr>
  </w:style>
  <w:style w:type="paragraph" w:styleId="ListContinue3">
    <w:name w:val="List Continue 3"/>
    <w:basedOn w:val="Normal"/>
    <w:uiPriority w:val="99"/>
    <w:semiHidden/>
    <w:unhideWhenUsed/>
    <w:pPr>
      <w:spacing w:after="120"/>
      <w:ind w:left="1080" w:firstLine="0"/>
      <w:contextualSpacing/>
    </w:pPr>
    <w:rPr>
      <w:color w:val="auto"/>
      <w:kern w:val="24"/>
    </w:rPr>
  </w:style>
  <w:style w:type="paragraph" w:styleId="ListContinue4">
    <w:name w:val="List Continue 4"/>
    <w:basedOn w:val="Normal"/>
    <w:uiPriority w:val="99"/>
    <w:semiHidden/>
    <w:unhideWhenUsed/>
    <w:pPr>
      <w:spacing w:after="120"/>
      <w:ind w:left="1440" w:firstLine="0"/>
      <w:contextualSpacing/>
    </w:pPr>
    <w:rPr>
      <w:color w:val="auto"/>
      <w:kern w:val="24"/>
    </w:rPr>
  </w:style>
  <w:style w:type="paragraph" w:styleId="ListContinue5">
    <w:name w:val="List Continue 5"/>
    <w:basedOn w:val="Normal"/>
    <w:uiPriority w:val="99"/>
    <w:semiHidden/>
    <w:unhideWhenUsed/>
    <w:pPr>
      <w:spacing w:after="120"/>
      <w:ind w:left="1800" w:firstLine="0"/>
      <w:contextualSpacing/>
    </w:pPr>
    <w:rPr>
      <w:color w:val="auto"/>
      <w:kern w:val="24"/>
    </w:rPr>
  </w:style>
  <w:style w:type="paragraph" w:styleId="ListNumber">
    <w:name w:val="List Number"/>
    <w:basedOn w:val="Normal"/>
    <w:uiPriority w:val="9"/>
    <w:unhideWhenUsed/>
    <w:qFormat/>
    <w:pPr>
      <w:numPr>
        <w:numId w:val="6"/>
      </w:numPr>
      <w:contextualSpacing/>
    </w:pPr>
    <w:rPr>
      <w:color w:val="auto"/>
      <w:kern w:val="24"/>
    </w:rPr>
  </w:style>
  <w:style w:type="paragraph" w:styleId="ListNumber2">
    <w:name w:val="List Number 2"/>
    <w:basedOn w:val="Normal"/>
    <w:uiPriority w:val="99"/>
    <w:semiHidden/>
    <w:unhideWhenUsed/>
    <w:pPr>
      <w:numPr>
        <w:numId w:val="7"/>
      </w:numPr>
      <w:ind w:firstLine="0"/>
      <w:contextualSpacing/>
    </w:pPr>
    <w:rPr>
      <w:color w:val="auto"/>
      <w:kern w:val="24"/>
    </w:rPr>
  </w:style>
  <w:style w:type="paragraph" w:styleId="ListNumber3">
    <w:name w:val="List Number 3"/>
    <w:basedOn w:val="Normal"/>
    <w:uiPriority w:val="99"/>
    <w:semiHidden/>
    <w:unhideWhenUsed/>
    <w:pPr>
      <w:numPr>
        <w:numId w:val="8"/>
      </w:numPr>
      <w:ind w:firstLine="0"/>
      <w:contextualSpacing/>
    </w:pPr>
    <w:rPr>
      <w:color w:val="auto"/>
      <w:kern w:val="24"/>
    </w:rPr>
  </w:style>
  <w:style w:type="paragraph" w:styleId="ListNumber4">
    <w:name w:val="List Number 4"/>
    <w:basedOn w:val="Normal"/>
    <w:uiPriority w:val="99"/>
    <w:semiHidden/>
    <w:unhideWhenUsed/>
    <w:pPr>
      <w:numPr>
        <w:numId w:val="9"/>
      </w:numPr>
      <w:ind w:firstLine="0"/>
      <w:contextualSpacing/>
    </w:pPr>
    <w:rPr>
      <w:color w:val="auto"/>
      <w:kern w:val="24"/>
    </w:rPr>
  </w:style>
  <w:style w:type="paragraph" w:styleId="ListNumber5">
    <w:name w:val="List Number 5"/>
    <w:basedOn w:val="Normal"/>
    <w:uiPriority w:val="99"/>
    <w:semiHidden/>
    <w:unhideWhenUsed/>
    <w:pPr>
      <w:numPr>
        <w:numId w:val="10"/>
      </w:numPr>
      <w:ind w:firstLine="0"/>
      <w:contextualSpacing/>
    </w:pPr>
    <w:rPr>
      <w:color w:val="auto"/>
      <w:kern w:val="24"/>
    </w:rPr>
  </w:style>
  <w:style w:type="paragraph" w:styleId="ListParagraph">
    <w:name w:val="List Paragraph"/>
    <w:basedOn w:val="Normal"/>
    <w:uiPriority w:val="34"/>
    <w:unhideWhenUsed/>
    <w:qFormat/>
    <w:pPr>
      <w:ind w:left="720" w:firstLine="0"/>
      <w:contextualSpacing/>
    </w:pPr>
    <w:rPr>
      <w:color w:val="auto"/>
      <w:kern w:val="24"/>
    </w:r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color w:val="auto"/>
      <w:kern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color w:val="auto"/>
      <w:kern w:val="24"/>
    </w:rPr>
  </w:style>
  <w:style w:type="paragraph" w:styleId="NormalIndent">
    <w:name w:val="Normal Indent"/>
    <w:basedOn w:val="Normal"/>
    <w:uiPriority w:val="99"/>
    <w:semiHidden/>
    <w:unhideWhenUsed/>
    <w:pPr>
      <w:ind w:left="720" w:firstLine="0"/>
    </w:pPr>
    <w:rPr>
      <w:color w:val="auto"/>
      <w:kern w:val="24"/>
    </w:rPr>
  </w:style>
  <w:style w:type="paragraph" w:styleId="NoteHeading">
    <w:name w:val="Note Heading"/>
    <w:basedOn w:val="Normal"/>
    <w:next w:val="Normal"/>
    <w:link w:val="NoteHeadingChar"/>
    <w:uiPriority w:val="99"/>
    <w:semiHidden/>
    <w:unhideWhenUsed/>
    <w:pPr>
      <w:spacing w:line="240" w:lineRule="auto"/>
      <w:ind w:firstLine="0"/>
    </w:pPr>
    <w:rPr>
      <w:color w:val="auto"/>
      <w:kern w:val="24"/>
    </w:r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color w:val="auto"/>
      <w:kern w:val="24"/>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kern w:val="24"/>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rPr>
      <w:color w:val="auto"/>
      <w:kern w:val="24"/>
    </w:r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rPr>
      <w:color w:val="auto"/>
      <w:kern w:val="24"/>
    </w:r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rPr>
      <w:color w:val="auto"/>
      <w:kern w:val="24"/>
    </w:rPr>
  </w:style>
  <w:style w:type="paragraph" w:styleId="TableofFigures">
    <w:name w:val="table of figures"/>
    <w:basedOn w:val="Normal"/>
    <w:next w:val="Normal"/>
    <w:uiPriority w:val="99"/>
    <w:semiHidden/>
    <w:unhideWhenUsed/>
    <w:pPr>
      <w:ind w:firstLine="0"/>
    </w:pPr>
    <w:rPr>
      <w:color w:val="auto"/>
      <w:kern w:val="24"/>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color w:val="auto"/>
      <w:kern w:val="24"/>
    </w:rPr>
  </w:style>
  <w:style w:type="paragraph" w:styleId="TOC4">
    <w:name w:val="toc 4"/>
    <w:basedOn w:val="Normal"/>
    <w:next w:val="Normal"/>
    <w:autoRedefine/>
    <w:uiPriority w:val="39"/>
    <w:semiHidden/>
    <w:unhideWhenUsed/>
    <w:pPr>
      <w:spacing w:after="100"/>
      <w:ind w:left="720" w:firstLine="0"/>
    </w:pPr>
    <w:rPr>
      <w:color w:val="auto"/>
      <w:kern w:val="24"/>
    </w:rPr>
  </w:style>
  <w:style w:type="paragraph" w:styleId="TOC5">
    <w:name w:val="toc 5"/>
    <w:basedOn w:val="Normal"/>
    <w:next w:val="Normal"/>
    <w:autoRedefine/>
    <w:uiPriority w:val="39"/>
    <w:semiHidden/>
    <w:unhideWhenUsed/>
    <w:pPr>
      <w:spacing w:after="100"/>
      <w:ind w:left="960" w:firstLine="0"/>
    </w:pPr>
    <w:rPr>
      <w:color w:val="auto"/>
      <w:kern w:val="24"/>
    </w:rPr>
  </w:style>
  <w:style w:type="paragraph" w:styleId="TOC6">
    <w:name w:val="toc 6"/>
    <w:basedOn w:val="Normal"/>
    <w:next w:val="Normal"/>
    <w:autoRedefine/>
    <w:uiPriority w:val="39"/>
    <w:semiHidden/>
    <w:unhideWhenUsed/>
    <w:pPr>
      <w:spacing w:after="100"/>
      <w:ind w:left="1200" w:firstLine="0"/>
    </w:pPr>
    <w:rPr>
      <w:color w:val="auto"/>
      <w:kern w:val="24"/>
    </w:rPr>
  </w:style>
  <w:style w:type="paragraph" w:styleId="TOC7">
    <w:name w:val="toc 7"/>
    <w:basedOn w:val="Normal"/>
    <w:next w:val="Normal"/>
    <w:autoRedefine/>
    <w:uiPriority w:val="39"/>
    <w:semiHidden/>
    <w:unhideWhenUsed/>
    <w:pPr>
      <w:spacing w:after="100"/>
      <w:ind w:left="1440" w:firstLine="0"/>
    </w:pPr>
    <w:rPr>
      <w:color w:val="auto"/>
      <w:kern w:val="24"/>
    </w:rPr>
  </w:style>
  <w:style w:type="paragraph" w:styleId="TOC8">
    <w:name w:val="toc 8"/>
    <w:basedOn w:val="Normal"/>
    <w:next w:val="Normal"/>
    <w:autoRedefine/>
    <w:uiPriority w:val="39"/>
    <w:semiHidden/>
    <w:unhideWhenUsed/>
    <w:pPr>
      <w:spacing w:after="100"/>
      <w:ind w:left="1680" w:firstLine="0"/>
    </w:pPr>
    <w:rPr>
      <w:color w:val="auto"/>
      <w:kern w:val="24"/>
    </w:rPr>
  </w:style>
  <w:style w:type="paragraph" w:styleId="TOC9">
    <w:name w:val="toc 9"/>
    <w:basedOn w:val="Normal"/>
    <w:next w:val="Normal"/>
    <w:autoRedefine/>
    <w:uiPriority w:val="39"/>
    <w:semiHidden/>
    <w:unhideWhenUsed/>
    <w:pPr>
      <w:spacing w:after="100"/>
      <w:ind w:left="1920" w:firstLine="0"/>
    </w:pPr>
    <w:rPr>
      <w:color w:val="auto"/>
      <w:kern w:val="24"/>
    </w:r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rPr>
      <w:color w:val="auto"/>
      <w:kern w:val="24"/>
    </w:r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color w:val="auto"/>
      <w:kern w:val="24"/>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rPr>
      <w:color w:val="auto"/>
      <w:kern w:val="24"/>
    </w:rPr>
  </w:style>
  <w:style w:type="character" w:styleId="Hyperlink">
    <w:name w:val="Hyperlink"/>
    <w:basedOn w:val="DefaultParagraphFont"/>
    <w:uiPriority w:val="99"/>
    <w:unhideWhenUsed/>
    <w:rsid w:val="001049EF"/>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26746220">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70338188">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m.wgu.edu/t5/Writing-Center-Knowledge-Base/How-to-Cite-Sources-The-Big-Four/ta-p/2199"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rps.wgu.edu/provision/7148432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m.wgu.edu/t5/Frequently-Asked-Questions/What-is-Unicheck/ta-p/5619"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m.wgu.edu/t5/Writing-Center-Knowledge-Base/How-to-Cite-Sources-The-Big-Four/ta-p/2199" TargetMode="External"/><Relationship Id="rId5" Type="http://schemas.openxmlformats.org/officeDocument/2006/relationships/settings" Target="settings.xml"/><Relationship Id="rId15" Type="http://schemas.openxmlformats.org/officeDocument/2006/relationships/hyperlink" Target="https://drive.google.com/file/d/1Md5gfmN7cfK_I7GnMXHA2T9deg1fC0LG/view?usp=sharing" TargetMode="External"/><Relationship Id="rId10" Type="http://schemas.openxmlformats.org/officeDocument/2006/relationships/hyperlink" Target="https://cm.wgu.edu/t5/Writing-Center-Knowledge-Base/Citing-Multiple-Works-with-the-Same-Author-and-Date/ta-p/2215"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cm.wgu.edu/t5/Writing-Center-Knowledge-Base/Citing-Multiple-Works-with-the-Same-Author-and-Date/ta-p/2215" TargetMode="External"/><Relationship Id="rId14" Type="http://schemas.openxmlformats.org/officeDocument/2006/relationships/hyperlink" Target="https://drive.google.com/file/d/0B7VbT_nAq2sfM3cwVVR5NFNpRlk/view?usp=sha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y.hicks\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7B4446BFAC14A76A9CFD92277FC914D"/>
        <w:category>
          <w:name w:val="General"/>
          <w:gallery w:val="placeholder"/>
        </w:category>
        <w:types>
          <w:type w:val="bbPlcHdr"/>
        </w:types>
        <w:behaviors>
          <w:behavior w:val="content"/>
        </w:behaviors>
        <w:guid w:val="{543841BE-9384-4DBA-8032-3C4698A3FC77}"/>
      </w:docPartPr>
      <w:docPartBody>
        <w:p w:rsidR="0045532D" w:rsidRDefault="00085C73">
          <w:pPr>
            <w:pStyle w:val="17B4446BFAC14A76A9CFD92277FC914D"/>
          </w:pPr>
          <w:r w:rsidRPr="005D3A03">
            <w:t>Figures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73"/>
    <w:rsid w:val="00036C5C"/>
    <w:rsid w:val="00040A11"/>
    <w:rsid w:val="00085C73"/>
    <w:rsid w:val="000A4C92"/>
    <w:rsid w:val="00431F2D"/>
    <w:rsid w:val="0045532D"/>
    <w:rsid w:val="00514B02"/>
    <w:rsid w:val="005C5828"/>
    <w:rsid w:val="0060018A"/>
    <w:rsid w:val="0074587A"/>
    <w:rsid w:val="009323FC"/>
    <w:rsid w:val="009748A2"/>
    <w:rsid w:val="00A57285"/>
    <w:rsid w:val="00BD3E6C"/>
    <w:rsid w:val="00C63A41"/>
    <w:rsid w:val="00C93DBA"/>
    <w:rsid w:val="00C94C83"/>
    <w:rsid w:val="00DC36A2"/>
    <w:rsid w:val="00E413D0"/>
    <w:rsid w:val="00ED38DD"/>
    <w:rsid w:val="00F31881"/>
    <w:rsid w:val="00F40F12"/>
    <w:rsid w:val="00F62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A729ADE79947AFAA33E6DE9ABAD707">
    <w:name w:val="6AA729ADE79947AFAA33E6DE9ABAD707"/>
  </w:style>
  <w:style w:type="paragraph" w:customStyle="1" w:styleId="2106217A0FD14D0D9BAB40790271DA1F">
    <w:name w:val="2106217A0FD14D0D9BAB40790271DA1F"/>
  </w:style>
  <w:style w:type="paragraph" w:customStyle="1" w:styleId="906C9CE6A0804E36A7B688F12CBC3EC0">
    <w:name w:val="906C9CE6A0804E36A7B688F12CBC3EC0"/>
  </w:style>
  <w:style w:type="paragraph" w:customStyle="1" w:styleId="2A7F1D46F3EA4795B24D01471DF45BD8">
    <w:name w:val="2A7F1D46F3EA4795B24D01471DF45BD8"/>
  </w:style>
  <w:style w:type="paragraph" w:customStyle="1" w:styleId="2CA4DA94E87A4A848F319C948A189D11">
    <w:name w:val="2CA4DA94E87A4A848F319C948A189D11"/>
  </w:style>
  <w:style w:type="paragraph" w:customStyle="1" w:styleId="55F20D92D1194A0BB72EF5CB21DACDF1">
    <w:name w:val="55F20D92D1194A0BB72EF5CB21DACDF1"/>
  </w:style>
  <w:style w:type="character" w:styleId="Emphasis">
    <w:name w:val="Emphasis"/>
    <w:basedOn w:val="DefaultParagraphFont"/>
    <w:uiPriority w:val="4"/>
    <w:unhideWhenUsed/>
    <w:qFormat/>
    <w:rPr>
      <w:i/>
      <w:iCs/>
    </w:rPr>
  </w:style>
  <w:style w:type="paragraph" w:customStyle="1" w:styleId="B20EA2884743410BA7EB458734CD07CD">
    <w:name w:val="B20EA2884743410BA7EB458734CD07CD"/>
  </w:style>
  <w:style w:type="paragraph" w:customStyle="1" w:styleId="2BCAA54B16D04F259C0A2C1A149D57C5">
    <w:name w:val="2BCAA54B16D04F259C0A2C1A149D57C5"/>
  </w:style>
  <w:style w:type="paragraph" w:customStyle="1" w:styleId="209D036826E34EF0B6E9B59E193BC301">
    <w:name w:val="209D036826E34EF0B6E9B59E193BC301"/>
  </w:style>
  <w:style w:type="paragraph" w:customStyle="1" w:styleId="0551D64A79794AB5BCE61C2510AB7628">
    <w:name w:val="0551D64A79794AB5BCE61C2510AB7628"/>
  </w:style>
  <w:style w:type="paragraph" w:customStyle="1" w:styleId="5030550D1D1B48A7BDE6937A430CD007">
    <w:name w:val="5030550D1D1B48A7BDE6937A430CD007"/>
  </w:style>
  <w:style w:type="paragraph" w:customStyle="1" w:styleId="70510E5209AF41B08C15DEEAD0014571">
    <w:name w:val="70510E5209AF41B08C15DEEAD0014571"/>
  </w:style>
  <w:style w:type="paragraph" w:customStyle="1" w:styleId="DED9EB5F12DA4E72A3C3274D48663782">
    <w:name w:val="DED9EB5F12DA4E72A3C3274D48663782"/>
  </w:style>
  <w:style w:type="paragraph" w:customStyle="1" w:styleId="5C2EB12DD7A841D0B1CA0DBF1AD7C915">
    <w:name w:val="5C2EB12DD7A841D0B1CA0DBF1AD7C915"/>
  </w:style>
  <w:style w:type="paragraph" w:customStyle="1" w:styleId="1463CA3D52D5451C8C19DA5BA61A6A12">
    <w:name w:val="1463CA3D52D5451C8C19DA5BA61A6A12"/>
  </w:style>
  <w:style w:type="paragraph" w:customStyle="1" w:styleId="03C825DAC3E44BC399A41BCB8D4752BD">
    <w:name w:val="03C825DAC3E44BC399A41BCB8D4752BD"/>
  </w:style>
  <w:style w:type="paragraph" w:customStyle="1" w:styleId="28DE7E064FE14C09ACD738E176875D3D">
    <w:name w:val="28DE7E064FE14C09ACD738E176875D3D"/>
  </w:style>
  <w:style w:type="paragraph" w:customStyle="1" w:styleId="6FC3A9F93EB748EDA73E1CDE689D306B">
    <w:name w:val="6FC3A9F93EB748EDA73E1CDE689D306B"/>
  </w:style>
  <w:style w:type="paragraph" w:customStyle="1" w:styleId="777D1A06F47F4BF485AB88F907DEE245">
    <w:name w:val="777D1A06F47F4BF485AB88F907DEE245"/>
  </w:style>
  <w:style w:type="paragraph" w:customStyle="1" w:styleId="E8FAF19F885C4BDAB4DDC504D5957395">
    <w:name w:val="E8FAF19F885C4BDAB4DDC504D5957395"/>
  </w:style>
  <w:style w:type="paragraph" w:customStyle="1" w:styleId="98045648EEA24F239AA4BC42294593FD">
    <w:name w:val="98045648EEA24F239AA4BC42294593FD"/>
  </w:style>
  <w:style w:type="paragraph" w:customStyle="1" w:styleId="E3EE4A89126740849A81FD64CA142480">
    <w:name w:val="E3EE4A89126740849A81FD64CA142480"/>
  </w:style>
  <w:style w:type="paragraph" w:customStyle="1" w:styleId="6DF20434F26E4D9283B653F0CD8039A7">
    <w:name w:val="6DF20434F26E4D9283B653F0CD8039A7"/>
  </w:style>
  <w:style w:type="paragraph" w:customStyle="1" w:styleId="45A1E1BD7DB24C0C9BC088D20FBCF47F">
    <w:name w:val="45A1E1BD7DB24C0C9BC088D20FBCF47F"/>
  </w:style>
  <w:style w:type="paragraph" w:customStyle="1" w:styleId="8F420D1DEA9D47FBBD6AEA1FEA6467E2">
    <w:name w:val="8F420D1DEA9D47FBBD6AEA1FEA6467E2"/>
  </w:style>
  <w:style w:type="paragraph" w:customStyle="1" w:styleId="0689CA65AD554232BD785A51A0C1EEC0">
    <w:name w:val="0689CA65AD554232BD785A51A0C1EEC0"/>
  </w:style>
  <w:style w:type="paragraph" w:customStyle="1" w:styleId="1F394FF9058D48D589DC1A4731203CA0">
    <w:name w:val="1F394FF9058D48D589DC1A4731203CA0"/>
  </w:style>
  <w:style w:type="paragraph" w:customStyle="1" w:styleId="0CEDB267C0B3423AACD9D866B88C628B">
    <w:name w:val="0CEDB267C0B3423AACD9D866B88C628B"/>
  </w:style>
  <w:style w:type="paragraph" w:customStyle="1" w:styleId="D80D2FE2C2BC4319B8EA1C17C6481AEC">
    <w:name w:val="D80D2FE2C2BC4319B8EA1C17C6481AEC"/>
  </w:style>
  <w:style w:type="paragraph" w:customStyle="1" w:styleId="2865C713F34E490D80AB8F728F153247">
    <w:name w:val="2865C713F34E490D80AB8F728F153247"/>
  </w:style>
  <w:style w:type="paragraph" w:customStyle="1" w:styleId="17E9CB580A58483A8AD72BCDB18BA811">
    <w:name w:val="17E9CB580A58483A8AD72BCDB18BA811"/>
  </w:style>
  <w:style w:type="paragraph" w:customStyle="1" w:styleId="20063DE4F8A446F0A83DEEEC42A8D361">
    <w:name w:val="20063DE4F8A446F0A83DEEEC42A8D361"/>
  </w:style>
  <w:style w:type="paragraph" w:customStyle="1" w:styleId="880F7286BFFC40F290790AB2E1C0F846">
    <w:name w:val="880F7286BFFC40F290790AB2E1C0F846"/>
  </w:style>
  <w:style w:type="paragraph" w:customStyle="1" w:styleId="B030C8520BDC44B6B015AD9168D078E0">
    <w:name w:val="B030C8520BDC44B6B015AD9168D078E0"/>
  </w:style>
  <w:style w:type="paragraph" w:customStyle="1" w:styleId="8430E331EDEA43909709F69FD1E063FE">
    <w:name w:val="8430E331EDEA43909709F69FD1E063FE"/>
  </w:style>
  <w:style w:type="paragraph" w:customStyle="1" w:styleId="468FB04920164856866A9D1491CD1029">
    <w:name w:val="468FB04920164856866A9D1491CD1029"/>
  </w:style>
  <w:style w:type="paragraph" w:customStyle="1" w:styleId="96A3B887AD4F4DBD8FC31E9465300FFC">
    <w:name w:val="96A3B887AD4F4DBD8FC31E9465300FFC"/>
  </w:style>
  <w:style w:type="paragraph" w:customStyle="1" w:styleId="AE77458376C6469A82253B77A7B258D3">
    <w:name w:val="AE77458376C6469A82253B77A7B258D3"/>
  </w:style>
  <w:style w:type="paragraph" w:customStyle="1" w:styleId="6D3FEF990F49488FA1987EB1CED67D0D">
    <w:name w:val="6D3FEF990F49488FA1987EB1CED67D0D"/>
  </w:style>
  <w:style w:type="paragraph" w:customStyle="1" w:styleId="EFF42120A84842339CCE7A93239FB628">
    <w:name w:val="EFF42120A84842339CCE7A93239FB628"/>
  </w:style>
  <w:style w:type="paragraph" w:customStyle="1" w:styleId="724A1FEE5149496E901085C54FF0C572">
    <w:name w:val="724A1FEE5149496E901085C54FF0C572"/>
  </w:style>
  <w:style w:type="paragraph" w:customStyle="1" w:styleId="42706DE2749249D39801271C31670BF4">
    <w:name w:val="42706DE2749249D39801271C31670BF4"/>
  </w:style>
  <w:style w:type="paragraph" w:customStyle="1" w:styleId="23BCC0EFF5BC4702AD944C7D8E122149">
    <w:name w:val="23BCC0EFF5BC4702AD944C7D8E122149"/>
  </w:style>
  <w:style w:type="paragraph" w:customStyle="1" w:styleId="7FF9F8BCDAE44306B01090631E4D7429">
    <w:name w:val="7FF9F8BCDAE44306B01090631E4D7429"/>
  </w:style>
  <w:style w:type="paragraph" w:customStyle="1" w:styleId="23AE473B97594E2992C55A0B2114720F">
    <w:name w:val="23AE473B97594E2992C55A0B2114720F"/>
  </w:style>
  <w:style w:type="paragraph" w:customStyle="1" w:styleId="51D40AA15B1A40EBBF5804F26CCEC667">
    <w:name w:val="51D40AA15B1A40EBBF5804F26CCEC667"/>
  </w:style>
  <w:style w:type="paragraph" w:customStyle="1" w:styleId="40B1C6FDBC6B4CFD87CF264836300C83">
    <w:name w:val="40B1C6FDBC6B4CFD87CF264836300C83"/>
  </w:style>
  <w:style w:type="paragraph" w:customStyle="1" w:styleId="9950A85FDE5C477C859C834112E6B4D3">
    <w:name w:val="9950A85FDE5C477C859C834112E6B4D3"/>
  </w:style>
  <w:style w:type="paragraph" w:customStyle="1" w:styleId="0B9A62A2CDBE4AC78C088DF7BEC54796">
    <w:name w:val="0B9A62A2CDBE4AC78C088DF7BEC54796"/>
  </w:style>
  <w:style w:type="paragraph" w:customStyle="1" w:styleId="BE0FA950BB224EA88CC573321535AC1C">
    <w:name w:val="BE0FA950BB224EA88CC573321535AC1C"/>
  </w:style>
  <w:style w:type="paragraph" w:customStyle="1" w:styleId="0BD7DAC8E32A4ADAA4B569EB020A7A2A">
    <w:name w:val="0BD7DAC8E32A4ADAA4B569EB020A7A2A"/>
  </w:style>
  <w:style w:type="paragraph" w:customStyle="1" w:styleId="1214FF886A3A42538DF4DA16BF2A2620">
    <w:name w:val="1214FF886A3A42538DF4DA16BF2A2620"/>
  </w:style>
  <w:style w:type="paragraph" w:customStyle="1" w:styleId="9E5529D28CC24543B77F1550F85C093C">
    <w:name w:val="9E5529D28CC24543B77F1550F85C093C"/>
  </w:style>
  <w:style w:type="paragraph" w:customStyle="1" w:styleId="AA594EEB227341818E059EC325712ED9">
    <w:name w:val="AA594EEB227341818E059EC325712ED9"/>
  </w:style>
  <w:style w:type="paragraph" w:customStyle="1" w:styleId="D081DB592CAB45C18EBA771294B06A22">
    <w:name w:val="D081DB592CAB45C18EBA771294B06A22"/>
  </w:style>
  <w:style w:type="paragraph" w:customStyle="1" w:styleId="A68ADB52E12D4DB7A69ACFEA7D3C3220">
    <w:name w:val="A68ADB52E12D4DB7A69ACFEA7D3C3220"/>
  </w:style>
  <w:style w:type="paragraph" w:customStyle="1" w:styleId="BF1983782FA848E19525BD276642C5D5">
    <w:name w:val="BF1983782FA848E19525BD276642C5D5"/>
  </w:style>
  <w:style w:type="paragraph" w:customStyle="1" w:styleId="D119A1EC02644911BD104C31E11A911D">
    <w:name w:val="D119A1EC02644911BD104C31E11A911D"/>
  </w:style>
  <w:style w:type="paragraph" w:customStyle="1" w:styleId="91F692CF34594181AE4C9AA2BBAAFA81">
    <w:name w:val="91F692CF34594181AE4C9AA2BBAAFA81"/>
  </w:style>
  <w:style w:type="paragraph" w:customStyle="1" w:styleId="6310489BBC204B50AFF254B6EC1F34AF">
    <w:name w:val="6310489BBC204B50AFF254B6EC1F34AF"/>
  </w:style>
  <w:style w:type="paragraph" w:customStyle="1" w:styleId="9AEE760DDC9A4AC19F5A95519A0659FC">
    <w:name w:val="9AEE760DDC9A4AC19F5A95519A0659FC"/>
  </w:style>
  <w:style w:type="paragraph" w:customStyle="1" w:styleId="17B4446BFAC14A76A9CFD92277FC914D">
    <w:name w:val="17B4446BFAC14A76A9CFD92277FC914D"/>
  </w:style>
  <w:style w:type="paragraph" w:customStyle="1" w:styleId="CE3878B99B834AEAA660A1322973DB14">
    <w:name w:val="CE3878B99B834AEAA660A1322973DB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(OPTONAL)</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65CC8A-6DFE-48E2-A934-ADA0421EB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2</TotalTime>
  <Pages>5</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Hicks</dc:creator>
  <cp:keywords/>
  <dc:description/>
  <cp:lastModifiedBy>Julie Hawkinson</cp:lastModifiedBy>
  <cp:revision>3</cp:revision>
  <dcterms:created xsi:type="dcterms:W3CDTF">2021-02-10T01:09:00Z</dcterms:created>
  <dcterms:modified xsi:type="dcterms:W3CDTF">2021-02-10T01:10:00Z</dcterms:modified>
</cp:coreProperties>
</file>